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46D0A" w:rsidRPr="00554933" w:rsidRDefault="00446D0A" w:rsidP="00554933">
      <w:pPr>
        <w:spacing w:after="0" w:line="240" w:lineRule="auto"/>
        <w:jc w:val="right"/>
        <w:rPr>
          <w:rFonts w:ascii="Gill Sans Std" w:hAnsi="Gill Sans Std"/>
        </w:rPr>
      </w:pPr>
      <w:bookmarkStart w:id="0" w:name="_GoBack"/>
      <w:bookmarkEnd w:id="0"/>
    </w:p>
    <w:p w:rsidR="00E95FAF" w:rsidRPr="00E95FAF" w:rsidRDefault="00E95FAF" w:rsidP="00E95FAF">
      <w:pPr>
        <w:spacing w:after="240"/>
        <w:jc w:val="center"/>
        <w:rPr>
          <w:rFonts w:ascii="Arial" w:hAnsi="Arial" w:cs="Arial"/>
          <w:b/>
          <w:sz w:val="28"/>
          <w:szCs w:val="20"/>
        </w:rPr>
      </w:pPr>
      <w:r w:rsidRPr="00E95FAF">
        <w:rPr>
          <w:rFonts w:ascii="Arial" w:hAnsi="Arial" w:cs="Arial"/>
          <w:b/>
          <w:sz w:val="28"/>
          <w:szCs w:val="20"/>
        </w:rPr>
        <w:t>Résultats de l’enquête pour améliorer notre stratégie de capitalisation</w:t>
      </w:r>
    </w:p>
    <w:p w:rsidR="009B40E0" w:rsidRDefault="009B40E0" w:rsidP="009B40E0">
      <w:pPr>
        <w:spacing w:after="120"/>
        <w:jc w:val="both"/>
        <w:rPr>
          <w:rFonts w:ascii="Arial" w:hAnsi="Arial" w:cs="Arial"/>
          <w:sz w:val="20"/>
          <w:szCs w:val="20"/>
        </w:rPr>
      </w:pPr>
      <w:r w:rsidRPr="009B40E0">
        <w:rPr>
          <w:rFonts w:ascii="Arial" w:hAnsi="Arial" w:cs="Arial"/>
          <w:sz w:val="20"/>
          <w:szCs w:val="20"/>
        </w:rPr>
        <w:t xml:space="preserve">La capitalisation est un thème qui revient souvent dans le milieu des ONG. </w:t>
      </w:r>
    </w:p>
    <w:p w:rsidR="009B40E0" w:rsidRPr="009B40E0" w:rsidRDefault="009B40E0" w:rsidP="009B40E0">
      <w:pPr>
        <w:spacing w:after="120"/>
        <w:jc w:val="both"/>
        <w:rPr>
          <w:rFonts w:ascii="Arial" w:hAnsi="Arial" w:cs="Arial"/>
          <w:sz w:val="20"/>
          <w:szCs w:val="20"/>
        </w:rPr>
      </w:pPr>
      <w:r w:rsidRPr="009B40E0">
        <w:rPr>
          <w:rFonts w:ascii="Arial" w:hAnsi="Arial" w:cs="Arial"/>
          <w:sz w:val="20"/>
          <w:szCs w:val="20"/>
        </w:rPr>
        <w:t xml:space="preserve">On ne cesse de le répéter : « il faut capitaliser ! ». Pourquoi ? Comment ? Ce n’est pas toujours bien clair. </w:t>
      </w:r>
    </w:p>
    <w:p w:rsidR="009B40E0" w:rsidRPr="009B40E0" w:rsidRDefault="009B40E0" w:rsidP="009B40E0">
      <w:pPr>
        <w:spacing w:after="120"/>
        <w:jc w:val="both"/>
        <w:rPr>
          <w:rFonts w:ascii="Arial" w:hAnsi="Arial" w:cs="Arial"/>
          <w:sz w:val="20"/>
          <w:szCs w:val="20"/>
        </w:rPr>
      </w:pPr>
      <w:r w:rsidRPr="009B40E0">
        <w:rPr>
          <w:rFonts w:ascii="Arial" w:hAnsi="Arial" w:cs="Arial"/>
          <w:sz w:val="20"/>
          <w:szCs w:val="20"/>
        </w:rPr>
        <w:t>Paradoxalement, il n’existe pas beaucoup de documents de référence sur la capitalisation, et ceux qui existent proposent des réflexions intéressantes sur l’enjeu de valoriser les expériences, mais manquent peut-être de repères méthodologiques pratiques.</w:t>
      </w:r>
    </w:p>
    <w:p w:rsidR="005E66A5" w:rsidRDefault="009B40E0" w:rsidP="009B40E0">
      <w:pPr>
        <w:spacing w:after="120"/>
        <w:jc w:val="both"/>
        <w:rPr>
          <w:rFonts w:ascii="Arial" w:hAnsi="Arial" w:cs="Arial"/>
          <w:sz w:val="20"/>
          <w:szCs w:val="20"/>
        </w:rPr>
      </w:pPr>
      <w:r w:rsidRPr="009B40E0">
        <w:rPr>
          <w:rFonts w:ascii="Arial" w:hAnsi="Arial" w:cs="Arial"/>
          <w:sz w:val="20"/>
          <w:szCs w:val="20"/>
        </w:rPr>
        <w:t xml:space="preserve">Aujourd’hui, notre association travaille à mieux définir sa stratégie de capitalisation, à développer des méthodes et des outils qui faciliteraient ce travail et amélioreraient </w:t>
      </w:r>
      <w:r>
        <w:rPr>
          <w:rFonts w:ascii="Arial" w:hAnsi="Arial" w:cs="Arial"/>
          <w:sz w:val="20"/>
          <w:szCs w:val="20"/>
        </w:rPr>
        <w:t xml:space="preserve">le site Pratiques Microfinance. </w:t>
      </w:r>
    </w:p>
    <w:p w:rsidR="009B40E0" w:rsidRDefault="005E66A5" w:rsidP="009B40E0">
      <w:pPr>
        <w:spacing w:after="120"/>
        <w:jc w:val="both"/>
        <w:rPr>
          <w:rFonts w:ascii="Arial" w:hAnsi="Arial" w:cs="Arial"/>
          <w:sz w:val="20"/>
          <w:szCs w:val="20"/>
        </w:rPr>
      </w:pPr>
      <w:r>
        <w:rPr>
          <w:rFonts w:ascii="Arial" w:hAnsi="Arial" w:cs="Arial"/>
          <w:sz w:val="20"/>
          <w:szCs w:val="20"/>
        </w:rPr>
        <w:t>En novembre 2013, u</w:t>
      </w:r>
      <w:r w:rsidR="009B40E0">
        <w:rPr>
          <w:rFonts w:ascii="Arial" w:hAnsi="Arial" w:cs="Arial"/>
          <w:sz w:val="20"/>
          <w:szCs w:val="20"/>
        </w:rPr>
        <w:t>ne enquête a été envoyée aux équipes d’Entrepreneurs du Monde qui travaillent sur les 3 métiers : microfinance sociale, entrepreneuriat social, aide à la création de TPE, en Afrique, en Asie, en Europe ou en Haïti. 15 personnes ont répondu. Toutes étaient francophones.</w:t>
      </w:r>
    </w:p>
    <w:p w:rsidR="005E66A5" w:rsidRDefault="005E66A5" w:rsidP="005E66A5">
      <w:pPr>
        <w:spacing w:after="0"/>
        <w:jc w:val="both"/>
        <w:rPr>
          <w:rFonts w:ascii="Arial" w:hAnsi="Arial" w:cs="Arial"/>
          <w:b/>
          <w:szCs w:val="20"/>
        </w:rPr>
      </w:pPr>
    </w:p>
    <w:p w:rsidR="00E95FAF" w:rsidRPr="00FF1B87" w:rsidRDefault="00E95FAF" w:rsidP="00E95FAF">
      <w:pPr>
        <w:spacing w:after="120"/>
        <w:jc w:val="both"/>
        <w:rPr>
          <w:rFonts w:ascii="Arial" w:hAnsi="Arial" w:cs="Arial"/>
          <w:b/>
          <w:szCs w:val="20"/>
        </w:rPr>
      </w:pPr>
      <w:r>
        <w:rPr>
          <w:rFonts w:ascii="Arial" w:hAnsi="Arial" w:cs="Arial"/>
          <w:b/>
          <w:szCs w:val="20"/>
        </w:rPr>
        <w:t xml:space="preserve">1. </w:t>
      </w:r>
      <w:r w:rsidRPr="00FF1B87">
        <w:rPr>
          <w:rFonts w:ascii="Arial" w:hAnsi="Arial" w:cs="Arial"/>
          <w:b/>
          <w:szCs w:val="20"/>
        </w:rPr>
        <w:t xml:space="preserve">Informations sur </w:t>
      </w:r>
      <w:r>
        <w:rPr>
          <w:rFonts w:ascii="Arial" w:hAnsi="Arial" w:cs="Arial"/>
          <w:b/>
          <w:szCs w:val="20"/>
        </w:rPr>
        <w:t xml:space="preserve">les </w:t>
      </w:r>
      <w:r w:rsidR="00C71DB0">
        <w:rPr>
          <w:rFonts w:ascii="Arial" w:hAnsi="Arial" w:cs="Arial"/>
          <w:b/>
          <w:szCs w:val="20"/>
        </w:rPr>
        <w:t>répondants</w:t>
      </w:r>
    </w:p>
    <w:p w:rsidR="00E95FAF" w:rsidRPr="00E95FAF" w:rsidRDefault="006C122A" w:rsidP="005E66A5">
      <w:pPr>
        <w:spacing w:after="120"/>
        <w:jc w:val="both"/>
        <w:rPr>
          <w:rFonts w:ascii="Arial" w:hAnsi="Arial" w:cs="Arial"/>
          <w:i/>
          <w:noProof/>
          <w:sz w:val="16"/>
          <w:szCs w:val="16"/>
          <w:lang w:eastAsia="fr-FR"/>
        </w:rPr>
      </w:pPr>
      <w:r>
        <w:rPr>
          <w:i/>
          <w:noProof/>
          <w:lang w:eastAsia="fr-FR"/>
        </w:rPr>
        <w:drawing>
          <wp:anchor distT="0" distB="0" distL="114300" distR="114300" simplePos="0" relativeHeight="251662336" behindDoc="1" locked="0" layoutInCell="1" allowOverlap="1">
            <wp:simplePos x="0" y="0"/>
            <wp:positionH relativeFrom="column">
              <wp:posOffset>3810</wp:posOffset>
            </wp:positionH>
            <wp:positionV relativeFrom="paragraph">
              <wp:posOffset>-8890</wp:posOffset>
            </wp:positionV>
            <wp:extent cx="2847975" cy="1314450"/>
            <wp:effectExtent l="19050" t="0" r="9525" b="0"/>
            <wp:wrapTight wrapText="bothSides">
              <wp:wrapPolygon edited="0">
                <wp:start x="-144" y="0"/>
                <wp:lineTo x="-144" y="21287"/>
                <wp:lineTo x="21672" y="21287"/>
                <wp:lineTo x="21672" y="0"/>
                <wp:lineTo x="-144" y="0"/>
              </wp:wrapPolygon>
            </wp:wrapTight>
            <wp:docPr id="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8" cstate="print"/>
                    <a:srcRect/>
                    <a:stretch>
                      <a:fillRect/>
                    </a:stretch>
                  </pic:blipFill>
                  <pic:spPr bwMode="auto">
                    <a:xfrm>
                      <a:off x="0" y="0"/>
                      <a:ext cx="2847975" cy="1314450"/>
                    </a:xfrm>
                    <a:prstGeom prst="rect">
                      <a:avLst/>
                    </a:prstGeom>
                    <a:noFill/>
                    <a:ln w="9525">
                      <a:noFill/>
                      <a:miter lim="800000"/>
                      <a:headEnd/>
                      <a:tailEnd/>
                    </a:ln>
                  </pic:spPr>
                </pic:pic>
              </a:graphicData>
            </a:graphic>
          </wp:anchor>
        </w:drawing>
      </w:r>
      <w:r w:rsidR="009B40E0">
        <w:rPr>
          <w:rFonts w:ascii="Arial" w:hAnsi="Arial" w:cs="Arial"/>
          <w:i/>
          <w:noProof/>
          <w:sz w:val="16"/>
          <w:szCs w:val="16"/>
          <w:lang w:eastAsia="fr-FR"/>
        </w:rPr>
        <w:t xml:space="preserve">Graphique </w:t>
      </w:r>
      <w:r w:rsidR="001E4E57">
        <w:rPr>
          <w:rFonts w:ascii="Arial" w:hAnsi="Arial" w:cs="Arial"/>
          <w:i/>
          <w:noProof/>
          <w:sz w:val="16"/>
          <w:szCs w:val="16"/>
          <w:lang w:eastAsia="fr-FR"/>
        </w:rPr>
        <w:t>1</w:t>
      </w:r>
      <w:r w:rsidR="00E95FAF" w:rsidRPr="00E95FAF">
        <w:rPr>
          <w:rFonts w:ascii="Arial" w:hAnsi="Arial" w:cs="Arial"/>
          <w:i/>
          <w:noProof/>
          <w:sz w:val="16"/>
          <w:szCs w:val="16"/>
          <w:lang w:eastAsia="fr-FR"/>
        </w:rPr>
        <w:t>. Zone géographique des répondants</w:t>
      </w:r>
    </w:p>
    <w:p w:rsidR="00E95FAF" w:rsidRPr="00FF1B87" w:rsidRDefault="009B40E0" w:rsidP="00E95FAF">
      <w:pPr>
        <w:spacing w:after="0"/>
        <w:jc w:val="both"/>
        <w:rPr>
          <w:rFonts w:ascii="Arial" w:hAnsi="Arial" w:cs="Arial"/>
          <w:sz w:val="20"/>
          <w:szCs w:val="20"/>
        </w:rPr>
      </w:pPr>
      <w:r>
        <w:rPr>
          <w:rFonts w:ascii="Arial" w:hAnsi="Arial" w:cs="Arial"/>
          <w:sz w:val="20"/>
          <w:szCs w:val="20"/>
        </w:rPr>
        <w:t>Les répondants travaillent en Europe (6), en Afrique (5), en  Asie (3) et en Haïti (1).</w:t>
      </w:r>
    </w:p>
    <w:p w:rsidR="00E95FAF" w:rsidRDefault="00E95FAF" w:rsidP="00E95FAF">
      <w:pPr>
        <w:spacing w:after="0"/>
        <w:jc w:val="both"/>
        <w:rPr>
          <w:rFonts w:ascii="Arial" w:hAnsi="Arial" w:cs="Arial"/>
          <w:sz w:val="20"/>
          <w:szCs w:val="20"/>
        </w:rPr>
      </w:pPr>
    </w:p>
    <w:p w:rsidR="00E95FAF" w:rsidRDefault="00E95FAF" w:rsidP="00E95FAF">
      <w:pPr>
        <w:spacing w:after="0"/>
        <w:jc w:val="both"/>
        <w:rPr>
          <w:rFonts w:ascii="Arial" w:hAnsi="Arial" w:cs="Arial"/>
          <w:sz w:val="20"/>
          <w:szCs w:val="20"/>
        </w:rPr>
      </w:pPr>
    </w:p>
    <w:p w:rsidR="00E95FAF" w:rsidRDefault="00E95FAF" w:rsidP="00E95FAF">
      <w:pPr>
        <w:spacing w:after="0"/>
        <w:jc w:val="both"/>
        <w:rPr>
          <w:rFonts w:ascii="Arial" w:hAnsi="Arial" w:cs="Arial"/>
          <w:sz w:val="20"/>
          <w:szCs w:val="20"/>
        </w:rPr>
      </w:pPr>
    </w:p>
    <w:p w:rsidR="00E95FAF" w:rsidRDefault="00E95FAF" w:rsidP="00E95FAF">
      <w:pPr>
        <w:spacing w:after="0"/>
        <w:jc w:val="both"/>
        <w:rPr>
          <w:rFonts w:ascii="Arial" w:hAnsi="Arial" w:cs="Arial"/>
          <w:sz w:val="20"/>
          <w:szCs w:val="20"/>
        </w:rPr>
      </w:pPr>
    </w:p>
    <w:p w:rsidR="00E95FAF" w:rsidRDefault="00E95FAF" w:rsidP="00E95FAF">
      <w:pPr>
        <w:spacing w:after="0"/>
        <w:jc w:val="both"/>
        <w:rPr>
          <w:rFonts w:ascii="Arial" w:hAnsi="Arial" w:cs="Arial"/>
          <w:sz w:val="20"/>
          <w:szCs w:val="20"/>
        </w:rPr>
      </w:pPr>
    </w:p>
    <w:p w:rsidR="00E95FAF" w:rsidRPr="00E95FAF" w:rsidRDefault="006C122A" w:rsidP="005E66A5">
      <w:pPr>
        <w:spacing w:after="120"/>
        <w:jc w:val="both"/>
        <w:rPr>
          <w:rFonts w:ascii="Arial" w:hAnsi="Arial" w:cs="Arial"/>
          <w:i/>
          <w:noProof/>
          <w:sz w:val="16"/>
          <w:szCs w:val="16"/>
        </w:rPr>
      </w:pPr>
      <w:r>
        <w:rPr>
          <w:rFonts w:ascii="Arial" w:hAnsi="Arial" w:cs="Arial"/>
          <w:i/>
          <w:noProof/>
          <w:sz w:val="16"/>
          <w:szCs w:val="16"/>
          <w:lang w:eastAsia="fr-FR"/>
        </w:rPr>
        <w:drawing>
          <wp:anchor distT="0" distB="0" distL="114300" distR="114300" simplePos="0" relativeHeight="251664384" behindDoc="1" locked="0" layoutInCell="1" allowOverlap="1">
            <wp:simplePos x="0" y="0"/>
            <wp:positionH relativeFrom="column">
              <wp:posOffset>60960</wp:posOffset>
            </wp:positionH>
            <wp:positionV relativeFrom="paragraph">
              <wp:posOffset>48260</wp:posOffset>
            </wp:positionV>
            <wp:extent cx="3124200" cy="1314450"/>
            <wp:effectExtent l="19050" t="0" r="0" b="0"/>
            <wp:wrapTight wrapText="bothSides">
              <wp:wrapPolygon edited="0">
                <wp:start x="-132" y="0"/>
                <wp:lineTo x="-132" y="21287"/>
                <wp:lineTo x="21600" y="21287"/>
                <wp:lineTo x="21600" y="0"/>
                <wp:lineTo x="-132" y="0"/>
              </wp:wrapPolygon>
            </wp:wrapTight>
            <wp:docPr id="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9" cstate="print"/>
                    <a:srcRect/>
                    <a:stretch>
                      <a:fillRect/>
                    </a:stretch>
                  </pic:blipFill>
                  <pic:spPr bwMode="auto">
                    <a:xfrm>
                      <a:off x="0" y="0"/>
                      <a:ext cx="3124200" cy="1314450"/>
                    </a:xfrm>
                    <a:prstGeom prst="rect">
                      <a:avLst/>
                    </a:prstGeom>
                    <a:noFill/>
                    <a:ln w="9525">
                      <a:noFill/>
                      <a:miter lim="800000"/>
                      <a:headEnd/>
                      <a:tailEnd/>
                    </a:ln>
                  </pic:spPr>
                </pic:pic>
              </a:graphicData>
            </a:graphic>
          </wp:anchor>
        </w:drawing>
      </w:r>
      <w:r w:rsidR="00E95FAF" w:rsidRPr="00E95FAF">
        <w:rPr>
          <w:rFonts w:ascii="Arial" w:hAnsi="Arial" w:cs="Arial"/>
          <w:i/>
          <w:noProof/>
          <w:sz w:val="16"/>
          <w:szCs w:val="16"/>
        </w:rPr>
        <w:t xml:space="preserve">Graphique </w:t>
      </w:r>
      <w:r w:rsidR="001E4E57">
        <w:rPr>
          <w:rFonts w:ascii="Arial" w:hAnsi="Arial" w:cs="Arial"/>
          <w:i/>
          <w:noProof/>
          <w:sz w:val="16"/>
          <w:szCs w:val="16"/>
        </w:rPr>
        <w:t>2</w:t>
      </w:r>
      <w:r w:rsidR="00E95FAF" w:rsidRPr="00E95FAF">
        <w:rPr>
          <w:rFonts w:ascii="Arial" w:hAnsi="Arial" w:cs="Arial"/>
          <w:i/>
          <w:noProof/>
          <w:sz w:val="16"/>
          <w:szCs w:val="16"/>
        </w:rPr>
        <w:t>. Point de rattachement des répondants</w:t>
      </w:r>
    </w:p>
    <w:p w:rsidR="001E4E57" w:rsidRDefault="001E4E57" w:rsidP="00E95FAF">
      <w:pPr>
        <w:spacing w:after="0"/>
        <w:jc w:val="both"/>
        <w:rPr>
          <w:rFonts w:ascii="Arial" w:hAnsi="Arial" w:cs="Arial"/>
          <w:sz w:val="20"/>
          <w:szCs w:val="20"/>
        </w:rPr>
      </w:pPr>
      <w:r>
        <w:rPr>
          <w:rFonts w:ascii="Arial" w:hAnsi="Arial" w:cs="Arial"/>
          <w:sz w:val="20"/>
          <w:szCs w:val="20"/>
        </w:rPr>
        <w:t>Les</w:t>
      </w:r>
      <w:r w:rsidR="00E95FAF" w:rsidRPr="00FF1B87">
        <w:rPr>
          <w:rFonts w:ascii="Arial" w:hAnsi="Arial" w:cs="Arial"/>
          <w:sz w:val="20"/>
          <w:szCs w:val="20"/>
        </w:rPr>
        <w:t xml:space="preserve"> répondants sont rattachés au siège </w:t>
      </w:r>
      <w:r>
        <w:rPr>
          <w:rFonts w:ascii="Arial" w:hAnsi="Arial" w:cs="Arial"/>
          <w:sz w:val="20"/>
          <w:szCs w:val="20"/>
        </w:rPr>
        <w:t xml:space="preserve">(6), </w:t>
      </w:r>
      <w:r w:rsidR="00E95FAF" w:rsidRPr="00FF1B87">
        <w:rPr>
          <w:rFonts w:ascii="Arial" w:hAnsi="Arial" w:cs="Arial"/>
          <w:sz w:val="20"/>
          <w:szCs w:val="20"/>
        </w:rPr>
        <w:t>à une coordination régionale</w:t>
      </w:r>
      <w:r>
        <w:rPr>
          <w:rFonts w:ascii="Arial" w:hAnsi="Arial" w:cs="Arial"/>
          <w:sz w:val="20"/>
          <w:szCs w:val="20"/>
        </w:rPr>
        <w:t xml:space="preserve"> (3), à un programme de microfinance sociale (3), à un programme d’entrepreneuriat social (2) et autre mais non précisé (1). </w:t>
      </w:r>
    </w:p>
    <w:p w:rsidR="001E4E57" w:rsidRDefault="001E4E57" w:rsidP="00E95FAF">
      <w:pPr>
        <w:spacing w:after="0"/>
        <w:jc w:val="both"/>
        <w:rPr>
          <w:rFonts w:ascii="Arial" w:hAnsi="Arial" w:cs="Arial"/>
          <w:sz w:val="20"/>
          <w:szCs w:val="20"/>
        </w:rPr>
      </w:pPr>
    </w:p>
    <w:p w:rsidR="001E4E57" w:rsidRDefault="001E4E57" w:rsidP="00E95FAF">
      <w:pPr>
        <w:spacing w:after="0"/>
        <w:jc w:val="both"/>
        <w:rPr>
          <w:rFonts w:ascii="Arial" w:hAnsi="Arial" w:cs="Arial"/>
          <w:sz w:val="20"/>
          <w:szCs w:val="20"/>
        </w:rPr>
      </w:pPr>
    </w:p>
    <w:p w:rsidR="005E66A5" w:rsidRDefault="005E66A5" w:rsidP="005E66A5">
      <w:pPr>
        <w:spacing w:before="120" w:after="0"/>
        <w:jc w:val="both"/>
        <w:rPr>
          <w:rFonts w:ascii="Arial" w:hAnsi="Arial" w:cs="Arial"/>
          <w:sz w:val="20"/>
          <w:szCs w:val="20"/>
        </w:rPr>
      </w:pPr>
      <w:r>
        <w:rPr>
          <w:rFonts w:ascii="Arial" w:hAnsi="Arial" w:cs="Arial"/>
          <w:sz w:val="20"/>
          <w:szCs w:val="20"/>
        </w:rPr>
        <w:t>Par ailleurs, certains répondants font partie du réseau d’Entrepreneurs du Monde depuis 7 mois, d’autres depuis 9 ans. Mais la majorité d’entre eux font partie du réseau depuis 1 an, 2 ou 3 ans, ce qui est suffisant pour estimer que les personnes ont eu suffisamment de temps pour s’approprier Pratiques Microfinance et pour participer/être sollicité à/pour certains travaux de capitalisation.</w:t>
      </w:r>
    </w:p>
    <w:p w:rsidR="001E4E57" w:rsidRDefault="001E4E57" w:rsidP="005E66A5">
      <w:pPr>
        <w:spacing w:before="120" w:after="0"/>
        <w:jc w:val="both"/>
        <w:rPr>
          <w:rFonts w:ascii="Arial" w:hAnsi="Arial" w:cs="Arial"/>
          <w:sz w:val="20"/>
          <w:szCs w:val="20"/>
        </w:rPr>
      </w:pPr>
      <w:r>
        <w:rPr>
          <w:rFonts w:ascii="Arial" w:hAnsi="Arial" w:cs="Arial"/>
          <w:sz w:val="20"/>
          <w:szCs w:val="20"/>
        </w:rPr>
        <w:t xml:space="preserve">Pour faciliter le traitement des données, le site soorvey.com avait été préféré au document </w:t>
      </w:r>
      <w:r w:rsidR="005E66A5">
        <w:rPr>
          <w:rFonts w:ascii="Arial" w:hAnsi="Arial" w:cs="Arial"/>
          <w:sz w:val="20"/>
          <w:szCs w:val="20"/>
        </w:rPr>
        <w:t>Word</w:t>
      </w:r>
      <w:r>
        <w:rPr>
          <w:rFonts w:ascii="Arial" w:hAnsi="Arial" w:cs="Arial"/>
          <w:sz w:val="20"/>
          <w:szCs w:val="20"/>
        </w:rPr>
        <w:t xml:space="preserve"> traditionnel. Cela étant, il est possible que certains répondants aient fait face à des problèmes de connexion et qu’ils </w:t>
      </w:r>
      <w:r w:rsidR="005E66A5">
        <w:rPr>
          <w:rFonts w:ascii="Arial" w:hAnsi="Arial" w:cs="Arial"/>
          <w:sz w:val="20"/>
          <w:szCs w:val="20"/>
        </w:rPr>
        <w:t>n’aient</w:t>
      </w:r>
      <w:r>
        <w:rPr>
          <w:rFonts w:ascii="Arial" w:hAnsi="Arial" w:cs="Arial"/>
          <w:sz w:val="20"/>
          <w:szCs w:val="20"/>
        </w:rPr>
        <w:t xml:space="preserve"> pas pu prendre</w:t>
      </w:r>
      <w:r w:rsidR="005E66A5">
        <w:rPr>
          <w:rFonts w:ascii="Arial" w:hAnsi="Arial" w:cs="Arial"/>
          <w:sz w:val="20"/>
          <w:szCs w:val="20"/>
        </w:rPr>
        <w:t xml:space="preserve"> part à l’enquête.</w:t>
      </w:r>
      <w:r>
        <w:rPr>
          <w:rFonts w:ascii="Arial" w:hAnsi="Arial" w:cs="Arial"/>
          <w:sz w:val="20"/>
          <w:szCs w:val="20"/>
        </w:rPr>
        <w:t xml:space="preserve"> </w:t>
      </w:r>
      <w:r w:rsidR="005E66A5">
        <w:rPr>
          <w:rFonts w:ascii="Arial" w:hAnsi="Arial" w:cs="Arial"/>
          <w:sz w:val="20"/>
          <w:szCs w:val="20"/>
        </w:rPr>
        <w:t>Il est possible aussi que c</w:t>
      </w:r>
      <w:r>
        <w:rPr>
          <w:rFonts w:ascii="Arial" w:hAnsi="Arial" w:cs="Arial"/>
          <w:sz w:val="20"/>
          <w:szCs w:val="20"/>
        </w:rPr>
        <w:t xml:space="preserve">ompte tenu des activités sur le terrain, certains collaborateurs n’ont pas pris le temps de répondre à l’enquête. </w:t>
      </w:r>
    </w:p>
    <w:p w:rsidR="001E4E57" w:rsidRDefault="001E4E57" w:rsidP="001E4E57">
      <w:pPr>
        <w:spacing w:after="0"/>
        <w:jc w:val="both"/>
        <w:rPr>
          <w:rFonts w:ascii="Arial" w:hAnsi="Arial" w:cs="Arial"/>
          <w:b/>
          <w:szCs w:val="20"/>
        </w:rPr>
      </w:pPr>
    </w:p>
    <w:p w:rsidR="00E95FAF" w:rsidRPr="00FF1B87" w:rsidRDefault="00E95FAF" w:rsidP="00E95FAF">
      <w:pPr>
        <w:spacing w:after="120"/>
        <w:jc w:val="both"/>
        <w:rPr>
          <w:rFonts w:ascii="Arial" w:hAnsi="Arial" w:cs="Arial"/>
          <w:b/>
          <w:szCs w:val="20"/>
        </w:rPr>
      </w:pPr>
      <w:r w:rsidRPr="00C71DB0">
        <w:rPr>
          <w:rFonts w:ascii="Arial" w:hAnsi="Arial" w:cs="Arial"/>
          <w:b/>
          <w:szCs w:val="20"/>
        </w:rPr>
        <w:t xml:space="preserve">2. </w:t>
      </w:r>
      <w:r w:rsidR="000F77E8">
        <w:rPr>
          <w:rFonts w:ascii="Arial" w:hAnsi="Arial" w:cs="Arial"/>
          <w:b/>
          <w:szCs w:val="20"/>
        </w:rPr>
        <w:t xml:space="preserve">Comment faire </w:t>
      </w:r>
      <w:r w:rsidR="00C71DB0" w:rsidRPr="00C71DB0">
        <w:rPr>
          <w:rFonts w:ascii="Arial" w:hAnsi="Arial" w:cs="Arial"/>
          <w:b/>
          <w:szCs w:val="20"/>
        </w:rPr>
        <w:t>en sorte qu’une capitalisation soit réussie</w:t>
      </w:r>
      <w:r w:rsidR="000F77E8">
        <w:rPr>
          <w:rFonts w:ascii="Arial" w:hAnsi="Arial" w:cs="Arial"/>
          <w:b/>
          <w:szCs w:val="20"/>
        </w:rPr>
        <w:t> ?</w:t>
      </w:r>
    </w:p>
    <w:p w:rsidR="00B96CDB" w:rsidRDefault="00B96CDB" w:rsidP="00E95FAF">
      <w:pPr>
        <w:spacing w:after="120"/>
        <w:jc w:val="both"/>
        <w:rPr>
          <w:rFonts w:ascii="Arial" w:hAnsi="Arial" w:cs="Arial"/>
          <w:sz w:val="20"/>
          <w:szCs w:val="20"/>
        </w:rPr>
      </w:pPr>
      <w:r>
        <w:rPr>
          <w:rFonts w:ascii="Arial" w:hAnsi="Arial" w:cs="Arial"/>
          <w:sz w:val="20"/>
          <w:szCs w:val="20"/>
        </w:rPr>
        <w:t>A cette question, les répondants ont répondu en apportant des points de vue et des suggestions</w:t>
      </w:r>
      <w:r w:rsidR="005E66A5">
        <w:rPr>
          <w:rFonts w:ascii="Arial" w:hAnsi="Arial" w:cs="Arial"/>
          <w:sz w:val="20"/>
          <w:szCs w:val="20"/>
        </w:rPr>
        <w:t xml:space="preserve"> divers</w:t>
      </w:r>
      <w:r>
        <w:rPr>
          <w:rFonts w:ascii="Arial" w:hAnsi="Arial" w:cs="Arial"/>
          <w:sz w:val="20"/>
          <w:szCs w:val="20"/>
        </w:rPr>
        <w:t>, ce qui était là tout l’intérêt</w:t>
      </w:r>
      <w:r w:rsidR="005E66A5">
        <w:rPr>
          <w:rFonts w:ascii="Arial" w:hAnsi="Arial" w:cs="Arial"/>
          <w:sz w:val="20"/>
          <w:szCs w:val="20"/>
        </w:rPr>
        <w:t xml:space="preserve"> de cette question</w:t>
      </w:r>
      <w:r>
        <w:rPr>
          <w:rFonts w:ascii="Arial" w:hAnsi="Arial" w:cs="Arial"/>
          <w:sz w:val="20"/>
          <w:szCs w:val="20"/>
        </w:rPr>
        <w:t>. Ces informations seront pris</w:t>
      </w:r>
      <w:r w:rsidR="001169E5">
        <w:rPr>
          <w:rFonts w:ascii="Arial" w:hAnsi="Arial" w:cs="Arial"/>
          <w:sz w:val="20"/>
          <w:szCs w:val="20"/>
        </w:rPr>
        <w:t>es</w:t>
      </w:r>
      <w:r>
        <w:rPr>
          <w:rFonts w:ascii="Arial" w:hAnsi="Arial" w:cs="Arial"/>
          <w:sz w:val="20"/>
          <w:szCs w:val="20"/>
        </w:rPr>
        <w:t xml:space="preserve"> en compte dans la définition d’une stratégie de capitalisation commune, dans la mise à jour du site Pratiques Microfinance et bien sûr pour améliorer notre communication et nos sensibilisations en vue d’encourager les équipes à capitaliser.  </w:t>
      </w:r>
    </w:p>
    <w:p w:rsidR="00E95FAF" w:rsidRPr="00FF1B87" w:rsidRDefault="00E95FAF" w:rsidP="00B96CD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FF1B87">
        <w:rPr>
          <w:rFonts w:ascii="Arial" w:hAnsi="Arial" w:cs="Arial"/>
          <w:sz w:val="20"/>
          <w:szCs w:val="20"/>
        </w:rPr>
        <w:t>Communiquer intelligemment et activement sur le sujet et donner envie aux équipes de partager leurs bonnes pratiques.</w:t>
      </w:r>
    </w:p>
    <w:p w:rsidR="00E95FAF" w:rsidRPr="00FF1B87" w:rsidRDefault="00E95FAF" w:rsidP="00B96CD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FF1B87">
        <w:rPr>
          <w:rFonts w:ascii="Arial" w:hAnsi="Arial" w:cs="Arial"/>
          <w:sz w:val="20"/>
          <w:szCs w:val="20"/>
        </w:rPr>
        <w:lastRenderedPageBreak/>
        <w:t>L</w:t>
      </w:r>
      <w:r w:rsidR="005E66A5">
        <w:rPr>
          <w:rFonts w:ascii="Arial" w:hAnsi="Arial" w:cs="Arial"/>
          <w:sz w:val="20"/>
          <w:szCs w:val="20"/>
        </w:rPr>
        <w:t>’</w:t>
      </w:r>
      <w:r w:rsidRPr="00FF1B87">
        <w:rPr>
          <w:rFonts w:ascii="Arial" w:hAnsi="Arial" w:cs="Arial"/>
          <w:sz w:val="20"/>
          <w:szCs w:val="20"/>
        </w:rPr>
        <w:t>information doit être disponible facilement. Elle ne doit pas être surchargée. Il faut des mises en relation directe pour approfondir les échanges. Il faut être r</w:t>
      </w:r>
      <w:r w:rsidR="000F77E8">
        <w:rPr>
          <w:rFonts w:ascii="Arial" w:hAnsi="Arial" w:cs="Arial"/>
          <w:sz w:val="20"/>
          <w:szCs w:val="20"/>
        </w:rPr>
        <w:t>égulièrement informé de ce qui</w:t>
      </w:r>
      <w:r w:rsidRPr="00FF1B87">
        <w:rPr>
          <w:rFonts w:ascii="Arial" w:hAnsi="Arial" w:cs="Arial"/>
          <w:sz w:val="20"/>
          <w:szCs w:val="20"/>
        </w:rPr>
        <w:t xml:space="preserve"> se fait ailleurs. Il faut favoriser les synergies entre les programmes similaires.</w:t>
      </w:r>
    </w:p>
    <w:p w:rsidR="00E95FAF" w:rsidRPr="00FF1B87" w:rsidRDefault="00E95FAF" w:rsidP="00B96CD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FF1B87">
        <w:rPr>
          <w:rFonts w:ascii="Arial" w:hAnsi="Arial" w:cs="Arial"/>
          <w:sz w:val="20"/>
          <w:szCs w:val="20"/>
        </w:rPr>
        <w:t>Pour qu</w:t>
      </w:r>
      <w:r w:rsidR="005E66A5">
        <w:rPr>
          <w:rFonts w:ascii="Arial" w:hAnsi="Arial" w:cs="Arial"/>
          <w:sz w:val="20"/>
          <w:szCs w:val="20"/>
        </w:rPr>
        <w:t>’</w:t>
      </w:r>
      <w:r w:rsidRPr="00FF1B87">
        <w:rPr>
          <w:rFonts w:ascii="Arial" w:hAnsi="Arial" w:cs="Arial"/>
          <w:sz w:val="20"/>
          <w:szCs w:val="20"/>
        </w:rPr>
        <w:t xml:space="preserve">elle puisse avoir lieu, il faut </w:t>
      </w:r>
      <w:r w:rsidR="000F77E8">
        <w:rPr>
          <w:rFonts w:ascii="Arial" w:hAnsi="Arial" w:cs="Arial"/>
          <w:sz w:val="20"/>
          <w:szCs w:val="20"/>
        </w:rPr>
        <w:t>inclure</w:t>
      </w:r>
      <w:r w:rsidRPr="00FF1B87">
        <w:rPr>
          <w:rFonts w:ascii="Arial" w:hAnsi="Arial" w:cs="Arial"/>
          <w:sz w:val="20"/>
          <w:szCs w:val="20"/>
        </w:rPr>
        <w:t xml:space="preserve"> la capitalisation dans les budgets </w:t>
      </w:r>
      <w:r w:rsidR="000F77E8">
        <w:rPr>
          <w:rFonts w:ascii="Arial" w:hAnsi="Arial" w:cs="Arial"/>
          <w:sz w:val="20"/>
          <w:szCs w:val="20"/>
        </w:rPr>
        <w:t xml:space="preserve">des </w:t>
      </w:r>
      <w:r w:rsidRPr="00FF1B87">
        <w:rPr>
          <w:rFonts w:ascii="Arial" w:hAnsi="Arial" w:cs="Arial"/>
          <w:sz w:val="20"/>
          <w:szCs w:val="20"/>
        </w:rPr>
        <w:t>projets et prévoir des ressources humaines dédiées</w:t>
      </w:r>
      <w:r w:rsidR="000F77E8">
        <w:rPr>
          <w:rFonts w:ascii="Arial" w:hAnsi="Arial" w:cs="Arial"/>
          <w:sz w:val="20"/>
          <w:szCs w:val="20"/>
        </w:rPr>
        <w:t xml:space="preserve"> à cela</w:t>
      </w:r>
      <w:r w:rsidRPr="00FF1B87">
        <w:rPr>
          <w:rFonts w:ascii="Arial" w:hAnsi="Arial" w:cs="Arial"/>
          <w:sz w:val="20"/>
          <w:szCs w:val="20"/>
        </w:rPr>
        <w:t xml:space="preserve">. </w:t>
      </w:r>
      <w:r w:rsidR="000F77E8">
        <w:rPr>
          <w:rFonts w:ascii="Arial" w:hAnsi="Arial" w:cs="Arial"/>
          <w:sz w:val="20"/>
          <w:szCs w:val="20"/>
        </w:rPr>
        <w:t>Aussi p</w:t>
      </w:r>
      <w:r w:rsidRPr="00FF1B87">
        <w:rPr>
          <w:rFonts w:ascii="Arial" w:hAnsi="Arial" w:cs="Arial"/>
          <w:sz w:val="20"/>
          <w:szCs w:val="20"/>
        </w:rPr>
        <w:t>our qu</w:t>
      </w:r>
      <w:r w:rsidR="005E66A5">
        <w:rPr>
          <w:rFonts w:ascii="Arial" w:hAnsi="Arial" w:cs="Arial"/>
          <w:sz w:val="20"/>
          <w:szCs w:val="20"/>
        </w:rPr>
        <w:t>’</w:t>
      </w:r>
      <w:r w:rsidRPr="00FF1B87">
        <w:rPr>
          <w:rFonts w:ascii="Arial" w:hAnsi="Arial" w:cs="Arial"/>
          <w:sz w:val="20"/>
          <w:szCs w:val="20"/>
        </w:rPr>
        <w:t xml:space="preserve">elle soit réussie, </w:t>
      </w:r>
      <w:r w:rsidR="000F77E8">
        <w:rPr>
          <w:rFonts w:ascii="Arial" w:hAnsi="Arial" w:cs="Arial"/>
          <w:sz w:val="20"/>
          <w:szCs w:val="20"/>
        </w:rPr>
        <w:t>la capitalisation</w:t>
      </w:r>
      <w:r w:rsidRPr="00FF1B87">
        <w:rPr>
          <w:rFonts w:ascii="Arial" w:hAnsi="Arial" w:cs="Arial"/>
          <w:sz w:val="20"/>
          <w:szCs w:val="20"/>
        </w:rPr>
        <w:t xml:space="preserve"> doit être réalisée par une personne extérieure à la mise en œuvre du projet, s</w:t>
      </w:r>
      <w:r w:rsidR="005E66A5">
        <w:rPr>
          <w:rFonts w:ascii="Arial" w:hAnsi="Arial" w:cs="Arial"/>
          <w:sz w:val="20"/>
          <w:szCs w:val="20"/>
        </w:rPr>
        <w:t>’</w:t>
      </w:r>
      <w:r w:rsidRPr="00FF1B87">
        <w:rPr>
          <w:rFonts w:ascii="Arial" w:hAnsi="Arial" w:cs="Arial"/>
          <w:sz w:val="20"/>
          <w:szCs w:val="20"/>
        </w:rPr>
        <w:t>appuyer sur une méthodologie rigoureuse et sur une collecte de données terrain (visites, focus groups, questionnaires). C</w:t>
      </w:r>
      <w:r w:rsidR="005E66A5">
        <w:rPr>
          <w:rFonts w:ascii="Arial" w:hAnsi="Arial" w:cs="Arial"/>
          <w:sz w:val="20"/>
          <w:szCs w:val="20"/>
        </w:rPr>
        <w:t>’</w:t>
      </w:r>
      <w:r w:rsidRPr="00FF1B87">
        <w:rPr>
          <w:rFonts w:ascii="Arial" w:hAnsi="Arial" w:cs="Arial"/>
          <w:sz w:val="20"/>
          <w:szCs w:val="20"/>
        </w:rPr>
        <w:t>est un travail qui peut (et devrait) être combiné avec une démarche d</w:t>
      </w:r>
      <w:r w:rsidR="005E66A5">
        <w:rPr>
          <w:rFonts w:ascii="Arial" w:hAnsi="Arial" w:cs="Arial"/>
          <w:sz w:val="20"/>
          <w:szCs w:val="20"/>
        </w:rPr>
        <w:t>’</w:t>
      </w:r>
      <w:r w:rsidRPr="00FF1B87">
        <w:rPr>
          <w:rFonts w:ascii="Arial" w:hAnsi="Arial" w:cs="Arial"/>
          <w:sz w:val="20"/>
          <w:szCs w:val="20"/>
        </w:rPr>
        <w:t>évaluation.</w:t>
      </w:r>
    </w:p>
    <w:p w:rsidR="00E95FAF" w:rsidRPr="00FF1B87" w:rsidRDefault="000F77E8" w:rsidP="00B96CD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La capitalisation doit permettre le partage de façon systématique, avec un accès facile et rapide aux documents (cela passe donc par un b</w:t>
      </w:r>
      <w:r w:rsidR="00E95FAF" w:rsidRPr="00FF1B87">
        <w:rPr>
          <w:rFonts w:ascii="Arial" w:hAnsi="Arial" w:cs="Arial"/>
          <w:sz w:val="20"/>
          <w:szCs w:val="20"/>
        </w:rPr>
        <w:t>on classement des doc</w:t>
      </w:r>
      <w:r>
        <w:rPr>
          <w:rFonts w:ascii="Arial" w:hAnsi="Arial" w:cs="Arial"/>
          <w:sz w:val="20"/>
          <w:szCs w:val="20"/>
        </w:rPr>
        <w:t xml:space="preserve">uments </w:t>
      </w:r>
      <w:r w:rsidR="00E95FAF" w:rsidRPr="00FF1B87">
        <w:rPr>
          <w:rFonts w:ascii="Arial" w:hAnsi="Arial" w:cs="Arial"/>
          <w:sz w:val="20"/>
          <w:szCs w:val="20"/>
        </w:rPr>
        <w:t xml:space="preserve">pour pouvoir les </w:t>
      </w:r>
      <w:r>
        <w:rPr>
          <w:rFonts w:ascii="Arial" w:hAnsi="Arial" w:cs="Arial"/>
          <w:sz w:val="20"/>
          <w:szCs w:val="20"/>
        </w:rPr>
        <w:t>re</w:t>
      </w:r>
      <w:r w:rsidR="00E95FAF" w:rsidRPr="00FF1B87">
        <w:rPr>
          <w:rFonts w:ascii="Arial" w:hAnsi="Arial" w:cs="Arial"/>
          <w:sz w:val="20"/>
          <w:szCs w:val="20"/>
        </w:rPr>
        <w:t>trouver rapidement</w:t>
      </w:r>
      <w:r>
        <w:rPr>
          <w:rFonts w:ascii="Arial" w:hAnsi="Arial" w:cs="Arial"/>
          <w:sz w:val="20"/>
          <w:szCs w:val="20"/>
        </w:rPr>
        <w:t>)</w:t>
      </w:r>
      <w:r w:rsidR="00E95FAF" w:rsidRPr="00FF1B87">
        <w:rPr>
          <w:rFonts w:ascii="Arial" w:hAnsi="Arial" w:cs="Arial"/>
          <w:sz w:val="20"/>
          <w:szCs w:val="20"/>
        </w:rPr>
        <w:t>.</w:t>
      </w:r>
    </w:p>
    <w:p w:rsidR="00E95FAF" w:rsidRPr="00FF1B87" w:rsidRDefault="000F77E8" w:rsidP="00B96CD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La capitalisation doit avoir une s</w:t>
      </w:r>
      <w:r w:rsidR="00E95FAF" w:rsidRPr="00FF1B87">
        <w:rPr>
          <w:rFonts w:ascii="Arial" w:hAnsi="Arial" w:cs="Arial"/>
          <w:sz w:val="20"/>
          <w:szCs w:val="20"/>
        </w:rPr>
        <w:t>tratégie claire,</w:t>
      </w:r>
      <w:r>
        <w:rPr>
          <w:rFonts w:ascii="Arial" w:hAnsi="Arial" w:cs="Arial"/>
          <w:sz w:val="20"/>
          <w:szCs w:val="20"/>
        </w:rPr>
        <w:t xml:space="preserve"> des</w:t>
      </w:r>
      <w:r w:rsidR="00E95FAF" w:rsidRPr="00FF1B87">
        <w:rPr>
          <w:rFonts w:ascii="Arial" w:hAnsi="Arial" w:cs="Arial"/>
          <w:sz w:val="20"/>
          <w:szCs w:val="20"/>
        </w:rPr>
        <w:t xml:space="preserve"> processus définis, </w:t>
      </w:r>
      <w:r>
        <w:rPr>
          <w:rFonts w:ascii="Arial" w:hAnsi="Arial" w:cs="Arial"/>
          <w:sz w:val="20"/>
          <w:szCs w:val="20"/>
        </w:rPr>
        <w:t xml:space="preserve">des </w:t>
      </w:r>
      <w:r w:rsidR="00E95FAF" w:rsidRPr="00FF1B87">
        <w:rPr>
          <w:rFonts w:ascii="Arial" w:hAnsi="Arial" w:cs="Arial"/>
          <w:sz w:val="20"/>
          <w:szCs w:val="20"/>
        </w:rPr>
        <w:t>ressources dédiées (temps, personnes, supports) tout en étant en lien avec d</w:t>
      </w:r>
      <w:r w:rsidR="005E66A5">
        <w:rPr>
          <w:rFonts w:ascii="Arial" w:hAnsi="Arial" w:cs="Arial"/>
          <w:sz w:val="20"/>
          <w:szCs w:val="20"/>
        </w:rPr>
        <w:t>’</w:t>
      </w:r>
      <w:r w:rsidR="00E95FAF" w:rsidRPr="00FF1B87">
        <w:rPr>
          <w:rFonts w:ascii="Arial" w:hAnsi="Arial" w:cs="Arial"/>
          <w:sz w:val="20"/>
          <w:szCs w:val="20"/>
        </w:rPr>
        <w:t xml:space="preserve">autres acteurs. </w:t>
      </w:r>
      <w:r>
        <w:rPr>
          <w:rFonts w:ascii="Arial" w:hAnsi="Arial" w:cs="Arial"/>
          <w:sz w:val="20"/>
          <w:szCs w:val="20"/>
        </w:rPr>
        <w:t>L</w:t>
      </w:r>
      <w:r w:rsidR="00E95FAF" w:rsidRPr="00FF1B87">
        <w:rPr>
          <w:rFonts w:ascii="Arial" w:hAnsi="Arial" w:cs="Arial"/>
          <w:sz w:val="20"/>
          <w:szCs w:val="20"/>
        </w:rPr>
        <w:t>e but serait le partage d</w:t>
      </w:r>
      <w:r w:rsidR="005E66A5">
        <w:rPr>
          <w:rFonts w:ascii="Arial" w:hAnsi="Arial" w:cs="Arial"/>
          <w:sz w:val="20"/>
          <w:szCs w:val="20"/>
        </w:rPr>
        <w:t>’</w:t>
      </w:r>
      <w:r w:rsidR="00E95FAF" w:rsidRPr="00FF1B87">
        <w:rPr>
          <w:rFonts w:ascii="Arial" w:hAnsi="Arial" w:cs="Arial"/>
          <w:sz w:val="20"/>
          <w:szCs w:val="20"/>
        </w:rPr>
        <w:t>expérience à des fins de mise en pratique sur le terrain en vue d</w:t>
      </w:r>
      <w:r w:rsidR="005E66A5">
        <w:rPr>
          <w:rFonts w:ascii="Arial" w:hAnsi="Arial" w:cs="Arial"/>
          <w:sz w:val="20"/>
          <w:szCs w:val="20"/>
        </w:rPr>
        <w:t>’</w:t>
      </w:r>
      <w:r w:rsidR="00E95FAF" w:rsidRPr="00FF1B87">
        <w:rPr>
          <w:rFonts w:ascii="Arial" w:hAnsi="Arial" w:cs="Arial"/>
          <w:sz w:val="20"/>
          <w:szCs w:val="20"/>
        </w:rPr>
        <w:t>améliorer nos actions dans nos 3 métiers.</w:t>
      </w:r>
    </w:p>
    <w:p w:rsidR="00E95FAF" w:rsidRPr="00FF1B87" w:rsidRDefault="00E95FAF" w:rsidP="00B96CD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FF1B87">
        <w:rPr>
          <w:rFonts w:ascii="Arial" w:hAnsi="Arial" w:cs="Arial"/>
          <w:sz w:val="20"/>
          <w:szCs w:val="20"/>
        </w:rPr>
        <w:t>La capitalisation doit être continue ou du moins régulière. Elle doit être le souci des personnes qui gèrent les programmes, directement sur le terrain, mais avec l</w:t>
      </w:r>
      <w:r w:rsidR="005E66A5">
        <w:rPr>
          <w:rFonts w:ascii="Arial" w:hAnsi="Arial" w:cs="Arial"/>
          <w:sz w:val="20"/>
          <w:szCs w:val="20"/>
        </w:rPr>
        <w:t>’</w:t>
      </w:r>
      <w:r w:rsidRPr="00FF1B87">
        <w:rPr>
          <w:rFonts w:ascii="Arial" w:hAnsi="Arial" w:cs="Arial"/>
          <w:sz w:val="20"/>
          <w:szCs w:val="20"/>
        </w:rPr>
        <w:t>appui du siège. Les personnes qui gèrent les programmes doivent être convaincues de l</w:t>
      </w:r>
      <w:r w:rsidR="005E66A5">
        <w:rPr>
          <w:rFonts w:ascii="Arial" w:hAnsi="Arial" w:cs="Arial"/>
          <w:sz w:val="20"/>
          <w:szCs w:val="20"/>
        </w:rPr>
        <w:t>’</w:t>
      </w:r>
      <w:r w:rsidRPr="00FF1B87">
        <w:rPr>
          <w:rFonts w:ascii="Arial" w:hAnsi="Arial" w:cs="Arial"/>
          <w:sz w:val="20"/>
          <w:szCs w:val="20"/>
        </w:rPr>
        <w:t>intérêt de la démarche car on ne peut rien faire sans leur entière participation. La capitalisation est à dissocier du suivi et de l</w:t>
      </w:r>
      <w:r w:rsidR="005E66A5">
        <w:rPr>
          <w:rFonts w:ascii="Arial" w:hAnsi="Arial" w:cs="Arial"/>
          <w:sz w:val="20"/>
          <w:szCs w:val="20"/>
        </w:rPr>
        <w:t>’</w:t>
      </w:r>
      <w:r w:rsidRPr="00FF1B87">
        <w:rPr>
          <w:rFonts w:ascii="Arial" w:hAnsi="Arial" w:cs="Arial"/>
          <w:sz w:val="20"/>
          <w:szCs w:val="20"/>
        </w:rPr>
        <w:t>évaluation, car les 3 ont des buts différents. La capitalisation doit avoir un objectif et un destinataire précis et prédéfini, car on ne capitalise pas de la même façon pour un usage interne ou pour</w:t>
      </w:r>
      <w:r w:rsidR="000F77E8">
        <w:rPr>
          <w:rFonts w:ascii="Arial" w:hAnsi="Arial" w:cs="Arial"/>
          <w:sz w:val="20"/>
          <w:szCs w:val="20"/>
        </w:rPr>
        <w:t xml:space="preserve"> une</w:t>
      </w:r>
      <w:r w:rsidRPr="00FF1B87">
        <w:rPr>
          <w:rFonts w:ascii="Arial" w:hAnsi="Arial" w:cs="Arial"/>
          <w:sz w:val="20"/>
          <w:szCs w:val="20"/>
        </w:rPr>
        <w:t xml:space="preserve"> publication. De même, mieux vaut choisir un axe, un angle d</w:t>
      </w:r>
      <w:r w:rsidR="005E66A5">
        <w:rPr>
          <w:rFonts w:ascii="Arial" w:hAnsi="Arial" w:cs="Arial"/>
          <w:sz w:val="20"/>
          <w:szCs w:val="20"/>
        </w:rPr>
        <w:t>’</w:t>
      </w:r>
      <w:r w:rsidRPr="00FF1B87">
        <w:rPr>
          <w:rFonts w:ascii="Arial" w:hAnsi="Arial" w:cs="Arial"/>
          <w:sz w:val="20"/>
          <w:szCs w:val="20"/>
        </w:rPr>
        <w:t>attaque précis, sinon on risque de se perdre dans une masse d</w:t>
      </w:r>
      <w:r w:rsidR="005E66A5">
        <w:rPr>
          <w:rFonts w:ascii="Arial" w:hAnsi="Arial" w:cs="Arial"/>
          <w:sz w:val="20"/>
          <w:szCs w:val="20"/>
        </w:rPr>
        <w:t>’</w:t>
      </w:r>
      <w:r w:rsidRPr="00FF1B87">
        <w:rPr>
          <w:rFonts w:ascii="Arial" w:hAnsi="Arial" w:cs="Arial"/>
          <w:sz w:val="20"/>
          <w:szCs w:val="20"/>
        </w:rPr>
        <w:t>informations inutilisables.</w:t>
      </w:r>
    </w:p>
    <w:p w:rsidR="00E95FAF" w:rsidRPr="00FF1B87" w:rsidRDefault="00E95FAF" w:rsidP="00B96CD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540DF4">
        <w:rPr>
          <w:rFonts w:ascii="Arial" w:hAnsi="Arial" w:cs="Arial"/>
          <w:sz w:val="20"/>
          <w:szCs w:val="20"/>
        </w:rPr>
        <w:t>Le produit de capitalisation donne une référence sur un état des lieux, une réflexion</w:t>
      </w:r>
      <w:r w:rsidR="00540DF4">
        <w:rPr>
          <w:rFonts w:ascii="Arial" w:hAnsi="Arial" w:cs="Arial"/>
          <w:sz w:val="20"/>
          <w:szCs w:val="20"/>
        </w:rPr>
        <w:t xml:space="preserve"> et une solution envisageable à un</w:t>
      </w:r>
      <w:r w:rsidRPr="00540DF4">
        <w:rPr>
          <w:rFonts w:ascii="Arial" w:hAnsi="Arial" w:cs="Arial"/>
          <w:sz w:val="20"/>
          <w:szCs w:val="20"/>
        </w:rPr>
        <w:t xml:space="preserve"> problème posé. </w:t>
      </w:r>
      <w:r w:rsidR="00540DF4">
        <w:rPr>
          <w:rFonts w:ascii="Arial" w:hAnsi="Arial" w:cs="Arial"/>
          <w:sz w:val="20"/>
          <w:szCs w:val="20"/>
        </w:rPr>
        <w:t>Il faut a</w:t>
      </w:r>
      <w:r w:rsidRPr="00540DF4">
        <w:rPr>
          <w:rFonts w:ascii="Arial" w:hAnsi="Arial" w:cs="Arial"/>
          <w:sz w:val="20"/>
          <w:szCs w:val="20"/>
        </w:rPr>
        <w:t>voir une bonne expérience dans son domaine, s’appuyer sur des procédures existantes</w:t>
      </w:r>
      <w:r w:rsidR="00540DF4">
        <w:rPr>
          <w:rFonts w:ascii="Arial" w:hAnsi="Arial" w:cs="Arial"/>
          <w:sz w:val="20"/>
          <w:szCs w:val="20"/>
        </w:rPr>
        <w:t xml:space="preserve"> et a</w:t>
      </w:r>
      <w:r w:rsidRPr="00540DF4">
        <w:rPr>
          <w:rFonts w:ascii="Arial" w:hAnsi="Arial" w:cs="Arial"/>
          <w:sz w:val="20"/>
          <w:szCs w:val="20"/>
        </w:rPr>
        <w:t>limenter régulièrement l</w:t>
      </w:r>
      <w:r w:rsidR="005E66A5">
        <w:rPr>
          <w:rFonts w:ascii="Arial" w:hAnsi="Arial" w:cs="Arial"/>
          <w:sz w:val="20"/>
          <w:szCs w:val="20"/>
        </w:rPr>
        <w:t>’</w:t>
      </w:r>
      <w:r w:rsidRPr="00540DF4">
        <w:rPr>
          <w:rFonts w:ascii="Arial" w:hAnsi="Arial" w:cs="Arial"/>
          <w:sz w:val="20"/>
          <w:szCs w:val="20"/>
        </w:rPr>
        <w:t>outil de capitalisation.</w:t>
      </w:r>
    </w:p>
    <w:p w:rsidR="00E95FAF" w:rsidRPr="00FF1B87" w:rsidRDefault="00540DF4" w:rsidP="00B96CD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Dans un premier temps, il faudrait d</w:t>
      </w:r>
      <w:r w:rsidR="00E95FAF" w:rsidRPr="00FF1B87">
        <w:rPr>
          <w:rFonts w:ascii="Arial" w:hAnsi="Arial" w:cs="Arial"/>
          <w:sz w:val="20"/>
          <w:szCs w:val="20"/>
        </w:rPr>
        <w:t xml:space="preserve">éfinir les besoins pour </w:t>
      </w:r>
      <w:r>
        <w:rPr>
          <w:rFonts w:ascii="Arial" w:hAnsi="Arial" w:cs="Arial"/>
          <w:sz w:val="20"/>
          <w:szCs w:val="20"/>
        </w:rPr>
        <w:t xml:space="preserve">Entrepreneurs du Monde </w:t>
      </w:r>
      <w:r w:rsidR="00E95FAF" w:rsidRPr="00FF1B87">
        <w:rPr>
          <w:rFonts w:ascii="Arial" w:hAnsi="Arial" w:cs="Arial"/>
          <w:sz w:val="20"/>
          <w:szCs w:val="20"/>
        </w:rPr>
        <w:t xml:space="preserve">et pour les équipes. Éviter de répéter les mêmes erreurs et éviter de refaire le même travail depuis </w:t>
      </w:r>
      <w:r>
        <w:rPr>
          <w:rFonts w:ascii="Arial" w:hAnsi="Arial" w:cs="Arial"/>
          <w:sz w:val="20"/>
          <w:szCs w:val="20"/>
        </w:rPr>
        <w:t>zéro sur plusieurs programmes. L’information peut être collectée de différentes manières</w:t>
      </w:r>
      <w:r w:rsidR="005E66A5">
        <w:rPr>
          <w:rFonts w:ascii="Arial" w:hAnsi="Arial" w:cs="Arial"/>
          <w:sz w:val="20"/>
          <w:szCs w:val="20"/>
        </w:rPr>
        <w:t> </w:t>
      </w:r>
      <w:r w:rsidR="00E95FAF" w:rsidRPr="00FF1B87">
        <w:rPr>
          <w:rFonts w:ascii="Arial" w:hAnsi="Arial" w:cs="Arial"/>
          <w:sz w:val="20"/>
          <w:szCs w:val="20"/>
        </w:rPr>
        <w:t xml:space="preserve">: </w:t>
      </w:r>
      <w:proofErr w:type="spellStart"/>
      <w:r w:rsidR="00E95FAF" w:rsidRPr="00FF1B87">
        <w:rPr>
          <w:rFonts w:ascii="Arial" w:hAnsi="Arial" w:cs="Arial"/>
          <w:sz w:val="20"/>
          <w:szCs w:val="20"/>
        </w:rPr>
        <w:t>lessons</w:t>
      </w:r>
      <w:proofErr w:type="spellEnd"/>
      <w:r w:rsidR="00E95FAF" w:rsidRPr="00FF1B87">
        <w:rPr>
          <w:rFonts w:ascii="Arial" w:hAnsi="Arial" w:cs="Arial"/>
          <w:sz w:val="20"/>
          <w:szCs w:val="20"/>
        </w:rPr>
        <w:t xml:space="preserve"> </w:t>
      </w:r>
      <w:proofErr w:type="spellStart"/>
      <w:r w:rsidR="00E95FAF" w:rsidRPr="00FF1B87">
        <w:rPr>
          <w:rFonts w:ascii="Arial" w:hAnsi="Arial" w:cs="Arial"/>
          <w:sz w:val="20"/>
          <w:szCs w:val="20"/>
        </w:rPr>
        <w:t>learnt</w:t>
      </w:r>
      <w:proofErr w:type="spellEnd"/>
      <w:r w:rsidR="00E95FAF" w:rsidRPr="00FF1B87">
        <w:rPr>
          <w:rFonts w:ascii="Arial" w:hAnsi="Arial" w:cs="Arial"/>
          <w:sz w:val="20"/>
          <w:szCs w:val="20"/>
        </w:rPr>
        <w:t xml:space="preserve">, </w:t>
      </w:r>
      <w:proofErr w:type="spellStart"/>
      <w:r w:rsidR="00E95FAF" w:rsidRPr="00FF1B87">
        <w:rPr>
          <w:rFonts w:ascii="Arial" w:hAnsi="Arial" w:cs="Arial"/>
          <w:sz w:val="20"/>
          <w:szCs w:val="20"/>
        </w:rPr>
        <w:t>KPIs</w:t>
      </w:r>
      <w:proofErr w:type="spellEnd"/>
      <w:r w:rsidR="00E95FAF" w:rsidRPr="00FF1B87">
        <w:rPr>
          <w:rFonts w:ascii="Arial" w:hAnsi="Arial" w:cs="Arial"/>
          <w:sz w:val="20"/>
          <w:szCs w:val="20"/>
        </w:rPr>
        <w:t xml:space="preserve">, méthodes et </w:t>
      </w:r>
      <w:proofErr w:type="spellStart"/>
      <w:r w:rsidR="00E95FAF" w:rsidRPr="00FF1B87">
        <w:rPr>
          <w:rFonts w:ascii="Arial" w:hAnsi="Arial" w:cs="Arial"/>
          <w:sz w:val="20"/>
          <w:szCs w:val="20"/>
        </w:rPr>
        <w:t>process</w:t>
      </w:r>
      <w:proofErr w:type="spellEnd"/>
      <w:r w:rsidR="00E95FAF" w:rsidRPr="00FF1B87">
        <w:rPr>
          <w:rFonts w:ascii="Arial" w:hAnsi="Arial" w:cs="Arial"/>
          <w:sz w:val="20"/>
          <w:szCs w:val="20"/>
        </w:rPr>
        <w:t xml:space="preserve">, formulaires (questionnaires), </w:t>
      </w:r>
      <w:proofErr w:type="spellStart"/>
      <w:r w:rsidR="00E95FAF" w:rsidRPr="00FF1B87">
        <w:rPr>
          <w:rFonts w:ascii="Arial" w:hAnsi="Arial" w:cs="Arial"/>
          <w:sz w:val="20"/>
          <w:szCs w:val="20"/>
        </w:rPr>
        <w:t>templates</w:t>
      </w:r>
      <w:proofErr w:type="spellEnd"/>
      <w:r w:rsidR="00E95FAF" w:rsidRPr="00FF1B87">
        <w:rPr>
          <w:rFonts w:ascii="Arial" w:hAnsi="Arial" w:cs="Arial"/>
          <w:sz w:val="20"/>
          <w:szCs w:val="20"/>
        </w:rPr>
        <w:t xml:space="preserve"> (rapports), relations avec les différents </w:t>
      </w:r>
      <w:proofErr w:type="spellStart"/>
      <w:r w:rsidR="00E95FAF" w:rsidRPr="00FF1B87">
        <w:rPr>
          <w:rFonts w:ascii="Arial" w:hAnsi="Arial" w:cs="Arial"/>
          <w:sz w:val="20"/>
          <w:szCs w:val="20"/>
        </w:rPr>
        <w:t>stakeholders</w:t>
      </w:r>
      <w:proofErr w:type="spellEnd"/>
      <w:r w:rsidR="00E95FAF" w:rsidRPr="00FF1B87">
        <w:rPr>
          <w:rFonts w:ascii="Arial" w:hAnsi="Arial" w:cs="Arial"/>
          <w:sz w:val="20"/>
          <w:szCs w:val="20"/>
        </w:rPr>
        <w:t xml:space="preserve"> (CR de réunion),...  </w:t>
      </w:r>
      <w:r>
        <w:rPr>
          <w:rFonts w:ascii="Arial" w:hAnsi="Arial" w:cs="Arial"/>
          <w:sz w:val="20"/>
          <w:szCs w:val="20"/>
        </w:rPr>
        <w:t>Ensuite, il faut m</w:t>
      </w:r>
      <w:r w:rsidR="00E95FAF" w:rsidRPr="00FF1B87">
        <w:rPr>
          <w:rFonts w:ascii="Arial" w:hAnsi="Arial" w:cs="Arial"/>
          <w:sz w:val="20"/>
          <w:szCs w:val="20"/>
        </w:rPr>
        <w:t>ettre à disposition l</w:t>
      </w:r>
      <w:r w:rsidR="005E66A5">
        <w:rPr>
          <w:rFonts w:ascii="Arial" w:hAnsi="Arial" w:cs="Arial"/>
          <w:sz w:val="20"/>
          <w:szCs w:val="20"/>
        </w:rPr>
        <w:t>’</w:t>
      </w:r>
      <w:r w:rsidR="00E95FAF" w:rsidRPr="00FF1B87">
        <w:rPr>
          <w:rFonts w:ascii="Arial" w:hAnsi="Arial" w:cs="Arial"/>
          <w:sz w:val="20"/>
          <w:szCs w:val="20"/>
        </w:rPr>
        <w:t>information et des documents validés qui se</w:t>
      </w:r>
      <w:r>
        <w:rPr>
          <w:rFonts w:ascii="Arial" w:hAnsi="Arial" w:cs="Arial"/>
          <w:sz w:val="20"/>
          <w:szCs w:val="20"/>
        </w:rPr>
        <w:t>ront adaptés au contexte local, m</w:t>
      </w:r>
      <w:r w:rsidR="00E95FAF" w:rsidRPr="00FF1B87">
        <w:rPr>
          <w:rFonts w:ascii="Arial" w:hAnsi="Arial" w:cs="Arial"/>
          <w:sz w:val="20"/>
          <w:szCs w:val="20"/>
        </w:rPr>
        <w:t xml:space="preserve">ettre en place un </w:t>
      </w:r>
      <w:proofErr w:type="spellStart"/>
      <w:r w:rsidR="00E95FAF" w:rsidRPr="00FF1B87">
        <w:rPr>
          <w:rFonts w:ascii="Arial" w:hAnsi="Arial" w:cs="Arial"/>
          <w:sz w:val="20"/>
          <w:szCs w:val="20"/>
        </w:rPr>
        <w:t>process</w:t>
      </w:r>
      <w:proofErr w:type="spellEnd"/>
      <w:r w:rsidR="00E95FAF" w:rsidRPr="00FF1B87">
        <w:rPr>
          <w:rFonts w:ascii="Arial" w:hAnsi="Arial" w:cs="Arial"/>
          <w:sz w:val="20"/>
          <w:szCs w:val="20"/>
        </w:rPr>
        <w:t xml:space="preserve"> qualité pour </w:t>
      </w:r>
      <w:r>
        <w:rPr>
          <w:rFonts w:ascii="Arial" w:hAnsi="Arial" w:cs="Arial"/>
          <w:sz w:val="20"/>
          <w:szCs w:val="20"/>
        </w:rPr>
        <w:t>les mises</w:t>
      </w:r>
      <w:r w:rsidR="00E95FAF" w:rsidRPr="00FF1B87">
        <w:rPr>
          <w:rFonts w:ascii="Arial" w:hAnsi="Arial" w:cs="Arial"/>
          <w:sz w:val="20"/>
          <w:szCs w:val="20"/>
        </w:rPr>
        <w:t xml:space="preserve"> à jour et optimiser cette capitalisation.  </w:t>
      </w:r>
      <w:r>
        <w:rPr>
          <w:rFonts w:ascii="Arial" w:hAnsi="Arial" w:cs="Arial"/>
          <w:sz w:val="20"/>
          <w:szCs w:val="20"/>
        </w:rPr>
        <w:t>Enfin, il est possible de m</w:t>
      </w:r>
      <w:r w:rsidR="00E95FAF" w:rsidRPr="00FF1B87">
        <w:rPr>
          <w:rFonts w:ascii="Arial" w:hAnsi="Arial" w:cs="Arial"/>
          <w:sz w:val="20"/>
          <w:szCs w:val="20"/>
        </w:rPr>
        <w:t>ettre en place un forum en ligne pour poser des questions.</w:t>
      </w:r>
    </w:p>
    <w:p w:rsidR="00E95FAF" w:rsidRPr="00FF1B87" w:rsidRDefault="00C37E05" w:rsidP="00B96CD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Il faudrait p</w:t>
      </w:r>
      <w:r w:rsidR="00E95FAF" w:rsidRPr="00FF1B87">
        <w:rPr>
          <w:rFonts w:ascii="Arial" w:hAnsi="Arial" w:cs="Arial"/>
          <w:sz w:val="20"/>
          <w:szCs w:val="20"/>
        </w:rPr>
        <w:t>révoir des fiches type</w:t>
      </w:r>
      <w:r>
        <w:rPr>
          <w:rFonts w:ascii="Arial" w:hAnsi="Arial" w:cs="Arial"/>
          <w:sz w:val="20"/>
          <w:szCs w:val="20"/>
        </w:rPr>
        <w:t>s</w:t>
      </w:r>
      <w:r w:rsidR="00E95FAF" w:rsidRPr="00FF1B87">
        <w:rPr>
          <w:rFonts w:ascii="Arial" w:hAnsi="Arial" w:cs="Arial"/>
          <w:sz w:val="20"/>
          <w:szCs w:val="20"/>
        </w:rPr>
        <w:t xml:space="preserve"> posant les questions clés pour capitalis</w:t>
      </w:r>
      <w:r>
        <w:rPr>
          <w:rFonts w:ascii="Arial" w:hAnsi="Arial" w:cs="Arial"/>
          <w:sz w:val="20"/>
          <w:szCs w:val="20"/>
        </w:rPr>
        <w:t>er</w:t>
      </w:r>
      <w:r w:rsidR="00E95FAF" w:rsidRPr="00FF1B87">
        <w:rPr>
          <w:rFonts w:ascii="Arial" w:hAnsi="Arial" w:cs="Arial"/>
          <w:sz w:val="20"/>
          <w:szCs w:val="20"/>
        </w:rPr>
        <w:t xml:space="preserve"> et habituer les équipes à les remplir à chaque projet ou grosse activité.</w:t>
      </w:r>
      <w:r>
        <w:rPr>
          <w:rFonts w:ascii="Arial" w:hAnsi="Arial" w:cs="Arial"/>
          <w:sz w:val="20"/>
          <w:szCs w:val="20"/>
        </w:rPr>
        <w:t xml:space="preserve"> Il faudrait aussi p</w:t>
      </w:r>
      <w:r w:rsidR="00E95FAF" w:rsidRPr="00FF1B87">
        <w:rPr>
          <w:rFonts w:ascii="Arial" w:hAnsi="Arial" w:cs="Arial"/>
          <w:sz w:val="20"/>
          <w:szCs w:val="20"/>
        </w:rPr>
        <w:t>révoir un système d</w:t>
      </w:r>
      <w:r w:rsidR="005E66A5">
        <w:rPr>
          <w:rFonts w:ascii="Arial" w:hAnsi="Arial" w:cs="Arial"/>
          <w:sz w:val="20"/>
          <w:szCs w:val="20"/>
        </w:rPr>
        <w:t>’</w:t>
      </w:r>
      <w:r w:rsidR="00E95FAF" w:rsidRPr="00FF1B87">
        <w:rPr>
          <w:rFonts w:ascii="Arial" w:hAnsi="Arial" w:cs="Arial"/>
          <w:sz w:val="20"/>
          <w:szCs w:val="20"/>
        </w:rPr>
        <w:t>analyse de ces questionnaires pour faire des fiches conseil</w:t>
      </w:r>
      <w:r>
        <w:rPr>
          <w:rFonts w:ascii="Arial" w:hAnsi="Arial" w:cs="Arial"/>
          <w:sz w:val="20"/>
          <w:szCs w:val="20"/>
        </w:rPr>
        <w:t>s</w:t>
      </w:r>
      <w:r w:rsidR="00E95FAF" w:rsidRPr="00FF1B87">
        <w:rPr>
          <w:rFonts w:ascii="Arial" w:hAnsi="Arial" w:cs="Arial"/>
          <w:sz w:val="20"/>
          <w:szCs w:val="20"/>
        </w:rPr>
        <w:t xml:space="preserve"> pour ces activités à diffuser ensuite. Pour le site</w:t>
      </w:r>
      <w:r w:rsidR="005E66A5">
        <w:rPr>
          <w:rFonts w:ascii="Arial" w:hAnsi="Arial" w:cs="Arial"/>
          <w:sz w:val="20"/>
          <w:szCs w:val="20"/>
        </w:rPr>
        <w:t> </w:t>
      </w:r>
      <w:r w:rsidR="00E95FAF" w:rsidRPr="00FF1B87">
        <w:rPr>
          <w:rFonts w:ascii="Arial" w:hAnsi="Arial" w:cs="Arial"/>
          <w:sz w:val="20"/>
          <w:szCs w:val="20"/>
        </w:rPr>
        <w:t>: des documents sélectionnés en fonction de leur qualité, une mise à jour continue du site et des documents, une bonne classification des documents pour qu</w:t>
      </w:r>
      <w:r w:rsidR="005E66A5">
        <w:rPr>
          <w:rFonts w:ascii="Arial" w:hAnsi="Arial" w:cs="Arial"/>
          <w:sz w:val="20"/>
          <w:szCs w:val="20"/>
        </w:rPr>
        <w:t>’</w:t>
      </w:r>
      <w:r w:rsidR="00E95FAF" w:rsidRPr="00FF1B87">
        <w:rPr>
          <w:rFonts w:ascii="Arial" w:hAnsi="Arial" w:cs="Arial"/>
          <w:sz w:val="20"/>
          <w:szCs w:val="20"/>
        </w:rPr>
        <w:t>ils soient facilement accessibles, des documents facilement exploitables/ adaptables (types de documents</w:t>
      </w:r>
      <w:r w:rsidR="005E66A5">
        <w:rPr>
          <w:rFonts w:ascii="Arial" w:hAnsi="Arial" w:cs="Arial"/>
          <w:sz w:val="20"/>
          <w:szCs w:val="20"/>
        </w:rPr>
        <w:t> </w:t>
      </w:r>
      <w:r w:rsidR="00E95FAF" w:rsidRPr="00FF1B87">
        <w:rPr>
          <w:rFonts w:ascii="Arial" w:hAnsi="Arial" w:cs="Arial"/>
          <w:sz w:val="20"/>
          <w:szCs w:val="20"/>
        </w:rPr>
        <w:t>: fiches conseil</w:t>
      </w:r>
      <w:r>
        <w:rPr>
          <w:rFonts w:ascii="Arial" w:hAnsi="Arial" w:cs="Arial"/>
          <w:sz w:val="20"/>
          <w:szCs w:val="20"/>
        </w:rPr>
        <w:t>s</w:t>
      </w:r>
      <w:r w:rsidR="00E95FAF" w:rsidRPr="00FF1B87">
        <w:rPr>
          <w:rFonts w:ascii="Arial" w:hAnsi="Arial" w:cs="Arial"/>
          <w:sz w:val="20"/>
          <w:szCs w:val="20"/>
        </w:rPr>
        <w:t xml:space="preserve"> sur plusieurs projets / activités</w:t>
      </w:r>
      <w:r w:rsidR="005E66A5">
        <w:rPr>
          <w:rFonts w:ascii="Arial" w:hAnsi="Arial" w:cs="Arial"/>
          <w:sz w:val="20"/>
          <w:szCs w:val="20"/>
        </w:rPr>
        <w:t> </w:t>
      </w:r>
      <w:r w:rsidR="00E95FAF" w:rsidRPr="00FF1B87">
        <w:rPr>
          <w:rFonts w:ascii="Arial" w:hAnsi="Arial" w:cs="Arial"/>
          <w:sz w:val="20"/>
          <w:szCs w:val="20"/>
        </w:rPr>
        <w:t xml:space="preserve">; exemples de documents utilisés par les programmes (fichiers de suivi, de calcul, de </w:t>
      </w:r>
      <w:proofErr w:type="spellStart"/>
      <w:r w:rsidR="00E95FAF" w:rsidRPr="00FF1B87">
        <w:rPr>
          <w:rFonts w:ascii="Arial" w:hAnsi="Arial" w:cs="Arial"/>
          <w:sz w:val="20"/>
          <w:szCs w:val="20"/>
        </w:rPr>
        <w:t>reporting</w:t>
      </w:r>
      <w:proofErr w:type="spellEnd"/>
      <w:r w:rsidR="00E95FAF" w:rsidRPr="00FF1B87">
        <w:rPr>
          <w:rFonts w:ascii="Arial" w:hAnsi="Arial" w:cs="Arial"/>
          <w:sz w:val="20"/>
          <w:szCs w:val="20"/>
        </w:rPr>
        <w:t>, d</w:t>
      </w:r>
      <w:r w:rsidR="005E66A5">
        <w:rPr>
          <w:rFonts w:ascii="Arial" w:hAnsi="Arial" w:cs="Arial"/>
          <w:sz w:val="20"/>
          <w:szCs w:val="20"/>
        </w:rPr>
        <w:t>’</w:t>
      </w:r>
      <w:r w:rsidR="00E95FAF" w:rsidRPr="00FF1B87">
        <w:rPr>
          <w:rFonts w:ascii="Arial" w:hAnsi="Arial" w:cs="Arial"/>
          <w:sz w:val="20"/>
          <w:szCs w:val="20"/>
        </w:rPr>
        <w:t>évaluation, des procédures méthodologiques, des offres de poste ...)</w:t>
      </w:r>
      <w:r w:rsidR="005E66A5">
        <w:rPr>
          <w:rFonts w:ascii="Arial" w:hAnsi="Arial" w:cs="Arial"/>
          <w:sz w:val="20"/>
          <w:szCs w:val="20"/>
        </w:rPr>
        <w:t> </w:t>
      </w:r>
      <w:r w:rsidR="00E95FAF" w:rsidRPr="00FF1B87">
        <w:rPr>
          <w:rFonts w:ascii="Arial" w:hAnsi="Arial" w:cs="Arial"/>
          <w:sz w:val="20"/>
          <w:szCs w:val="20"/>
        </w:rPr>
        <w:t>; des documents finis (formations, ...).</w:t>
      </w:r>
    </w:p>
    <w:p w:rsidR="00E95FAF" w:rsidRPr="00FF1B87" w:rsidRDefault="00C37E05" w:rsidP="00B96CD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Il faut d</w:t>
      </w:r>
      <w:r w:rsidR="00E95FAF" w:rsidRPr="00FF1B87">
        <w:rPr>
          <w:rFonts w:ascii="Arial" w:hAnsi="Arial" w:cs="Arial"/>
          <w:sz w:val="20"/>
          <w:szCs w:val="20"/>
        </w:rPr>
        <w:t>ocumenter les différents parties d</w:t>
      </w:r>
      <w:r w:rsidR="005E66A5">
        <w:rPr>
          <w:rFonts w:ascii="Arial" w:hAnsi="Arial" w:cs="Arial"/>
          <w:sz w:val="20"/>
          <w:szCs w:val="20"/>
        </w:rPr>
        <w:t>’</w:t>
      </w:r>
      <w:r w:rsidR="00E95FAF" w:rsidRPr="00FF1B87">
        <w:rPr>
          <w:rFonts w:ascii="Arial" w:hAnsi="Arial" w:cs="Arial"/>
          <w:sz w:val="20"/>
          <w:szCs w:val="20"/>
        </w:rPr>
        <w:t xml:space="preserve">un projet, surtout les </w:t>
      </w:r>
      <w:proofErr w:type="spellStart"/>
      <w:r w:rsidR="00E95FAF" w:rsidRPr="00FF1B87">
        <w:rPr>
          <w:rFonts w:ascii="Arial" w:hAnsi="Arial" w:cs="Arial"/>
          <w:sz w:val="20"/>
          <w:szCs w:val="20"/>
        </w:rPr>
        <w:t>lessons</w:t>
      </w:r>
      <w:proofErr w:type="spellEnd"/>
      <w:r w:rsidR="00E95FAF" w:rsidRPr="00FF1B87">
        <w:rPr>
          <w:rFonts w:ascii="Arial" w:hAnsi="Arial" w:cs="Arial"/>
          <w:sz w:val="20"/>
          <w:szCs w:val="20"/>
        </w:rPr>
        <w:t xml:space="preserve"> </w:t>
      </w:r>
      <w:proofErr w:type="spellStart"/>
      <w:r w:rsidR="00E95FAF" w:rsidRPr="00FF1B87">
        <w:rPr>
          <w:rFonts w:ascii="Arial" w:hAnsi="Arial" w:cs="Arial"/>
          <w:sz w:val="20"/>
          <w:szCs w:val="20"/>
        </w:rPr>
        <w:t>learnt</w:t>
      </w:r>
      <w:proofErr w:type="spellEnd"/>
      <w:r w:rsidR="00E95FAF" w:rsidRPr="00FF1B87">
        <w:rPr>
          <w:rFonts w:ascii="Arial" w:hAnsi="Arial" w:cs="Arial"/>
          <w:sz w:val="20"/>
          <w:szCs w:val="20"/>
        </w:rPr>
        <w:t>, et assurer une continuation des bonnes pratiques et mesures correctives par la personne en charge ou ce</w:t>
      </w:r>
      <w:r>
        <w:rPr>
          <w:rFonts w:ascii="Arial" w:hAnsi="Arial" w:cs="Arial"/>
          <w:sz w:val="20"/>
          <w:szCs w:val="20"/>
        </w:rPr>
        <w:t>lle</w:t>
      </w:r>
      <w:r w:rsidR="00E95FAF" w:rsidRPr="00FF1B87">
        <w:rPr>
          <w:rFonts w:ascii="Arial" w:hAnsi="Arial" w:cs="Arial"/>
          <w:sz w:val="20"/>
          <w:szCs w:val="20"/>
        </w:rPr>
        <w:t xml:space="preserve"> qui fait la suite.</w:t>
      </w:r>
    </w:p>
    <w:p w:rsidR="00E95FAF" w:rsidRPr="00FF1B87" w:rsidRDefault="00C37E05" w:rsidP="00B96CD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Un aspect important est de b</w:t>
      </w:r>
      <w:r w:rsidR="00E95FAF" w:rsidRPr="00FF1B87">
        <w:rPr>
          <w:rFonts w:ascii="Arial" w:hAnsi="Arial" w:cs="Arial"/>
          <w:sz w:val="20"/>
          <w:szCs w:val="20"/>
        </w:rPr>
        <w:t>ien communiquer entre les équipes, faire des rappels de temps en temps.</w:t>
      </w:r>
    </w:p>
    <w:p w:rsidR="00E95FAF" w:rsidRPr="00FF1B87" w:rsidRDefault="00C37E05" w:rsidP="00B96CD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Il est possible d’o</w:t>
      </w:r>
      <w:r w:rsidR="00E95FAF" w:rsidRPr="00FF1B87">
        <w:rPr>
          <w:rFonts w:ascii="Arial" w:hAnsi="Arial" w:cs="Arial"/>
          <w:sz w:val="20"/>
          <w:szCs w:val="20"/>
        </w:rPr>
        <w:t>rganiser des ateliers de capitalisation entre les homologues pour identifier les documents pertinents à publier, ou définir des trames types.</w:t>
      </w:r>
      <w:r>
        <w:rPr>
          <w:rFonts w:ascii="Arial" w:hAnsi="Arial" w:cs="Arial"/>
          <w:sz w:val="20"/>
          <w:szCs w:val="20"/>
        </w:rPr>
        <w:t xml:space="preserve"> Et de c</w:t>
      </w:r>
      <w:r w:rsidR="00E95FAF" w:rsidRPr="00FF1B87">
        <w:rPr>
          <w:rFonts w:ascii="Arial" w:hAnsi="Arial" w:cs="Arial"/>
          <w:sz w:val="20"/>
          <w:szCs w:val="20"/>
        </w:rPr>
        <w:t>ommuni</w:t>
      </w:r>
      <w:r>
        <w:rPr>
          <w:rFonts w:ascii="Arial" w:hAnsi="Arial" w:cs="Arial"/>
          <w:sz w:val="20"/>
          <w:szCs w:val="20"/>
        </w:rPr>
        <w:t>quer sur l</w:t>
      </w:r>
      <w:r w:rsidR="005E66A5">
        <w:rPr>
          <w:rFonts w:ascii="Arial" w:hAnsi="Arial" w:cs="Arial"/>
          <w:sz w:val="20"/>
          <w:szCs w:val="20"/>
        </w:rPr>
        <w:t>’</w:t>
      </w:r>
      <w:r>
        <w:rPr>
          <w:rFonts w:ascii="Arial" w:hAnsi="Arial" w:cs="Arial"/>
          <w:sz w:val="20"/>
          <w:szCs w:val="20"/>
        </w:rPr>
        <w:t>utilisation du site « </w:t>
      </w:r>
      <w:r w:rsidR="00E95FAF" w:rsidRPr="00FF1B87">
        <w:rPr>
          <w:rFonts w:ascii="Arial" w:hAnsi="Arial" w:cs="Arial"/>
          <w:sz w:val="20"/>
          <w:szCs w:val="20"/>
        </w:rPr>
        <w:t>Pratiques</w:t>
      </w:r>
      <w:r>
        <w:rPr>
          <w:rFonts w:ascii="Arial" w:hAnsi="Arial" w:cs="Arial"/>
          <w:sz w:val="20"/>
          <w:szCs w:val="20"/>
        </w:rPr>
        <w:t> »</w:t>
      </w:r>
      <w:r w:rsidR="005E66A5">
        <w:rPr>
          <w:rFonts w:ascii="Arial" w:hAnsi="Arial" w:cs="Arial"/>
          <w:sz w:val="20"/>
          <w:szCs w:val="20"/>
        </w:rPr>
        <w:t> </w:t>
      </w:r>
      <w:r w:rsidR="00E95FAF" w:rsidRPr="00FF1B87">
        <w:rPr>
          <w:rFonts w:ascii="Arial" w:hAnsi="Arial" w:cs="Arial"/>
          <w:sz w:val="20"/>
          <w:szCs w:val="20"/>
        </w:rPr>
        <w:t>: publication, accès restreint à certains documents ....</w:t>
      </w:r>
    </w:p>
    <w:p w:rsidR="00C37E05" w:rsidRDefault="00E95FAF" w:rsidP="00B96CD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FF1B87">
        <w:rPr>
          <w:rFonts w:ascii="Arial" w:hAnsi="Arial" w:cs="Arial"/>
          <w:sz w:val="20"/>
          <w:szCs w:val="20"/>
        </w:rPr>
        <w:t>1. Définir  de manière concertée ce que l</w:t>
      </w:r>
      <w:r w:rsidR="005E66A5">
        <w:rPr>
          <w:rFonts w:ascii="Arial" w:hAnsi="Arial" w:cs="Arial"/>
          <w:sz w:val="20"/>
          <w:szCs w:val="20"/>
        </w:rPr>
        <w:t>’</w:t>
      </w:r>
      <w:r w:rsidRPr="00FF1B87">
        <w:rPr>
          <w:rFonts w:ascii="Arial" w:hAnsi="Arial" w:cs="Arial"/>
          <w:sz w:val="20"/>
          <w:szCs w:val="20"/>
        </w:rPr>
        <w:t>on entend par capitalisation, les objectifs, l</w:t>
      </w:r>
      <w:r w:rsidR="005E66A5">
        <w:rPr>
          <w:rFonts w:ascii="Arial" w:hAnsi="Arial" w:cs="Arial"/>
          <w:sz w:val="20"/>
          <w:szCs w:val="20"/>
        </w:rPr>
        <w:t>’</w:t>
      </w:r>
      <w:r w:rsidRPr="00FF1B87">
        <w:rPr>
          <w:rFonts w:ascii="Arial" w:hAnsi="Arial" w:cs="Arial"/>
          <w:sz w:val="20"/>
          <w:szCs w:val="20"/>
        </w:rPr>
        <w:t>ambition, les thèmes...</w:t>
      </w:r>
    </w:p>
    <w:p w:rsidR="00C37E05" w:rsidRDefault="00E95FAF" w:rsidP="00B96CD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FF1B87">
        <w:rPr>
          <w:rFonts w:ascii="Arial" w:hAnsi="Arial" w:cs="Arial"/>
          <w:sz w:val="20"/>
          <w:szCs w:val="20"/>
        </w:rPr>
        <w:t>2. Expliquer clairement l</w:t>
      </w:r>
      <w:r w:rsidR="005E66A5">
        <w:rPr>
          <w:rFonts w:ascii="Arial" w:hAnsi="Arial" w:cs="Arial"/>
          <w:sz w:val="20"/>
          <w:szCs w:val="20"/>
        </w:rPr>
        <w:t>’</w:t>
      </w:r>
      <w:r w:rsidRPr="00FF1B87">
        <w:rPr>
          <w:rFonts w:ascii="Arial" w:hAnsi="Arial" w:cs="Arial"/>
          <w:sz w:val="20"/>
          <w:szCs w:val="20"/>
        </w:rPr>
        <w:t>intérêt d</w:t>
      </w:r>
      <w:r w:rsidR="005E66A5">
        <w:rPr>
          <w:rFonts w:ascii="Arial" w:hAnsi="Arial" w:cs="Arial"/>
          <w:sz w:val="20"/>
          <w:szCs w:val="20"/>
        </w:rPr>
        <w:t>’</w:t>
      </w:r>
      <w:r w:rsidRPr="00FF1B87">
        <w:rPr>
          <w:rFonts w:ascii="Arial" w:hAnsi="Arial" w:cs="Arial"/>
          <w:sz w:val="20"/>
          <w:szCs w:val="20"/>
        </w:rPr>
        <w:t>une capitalisation aux personnes concernées et la stratégie (quoi</w:t>
      </w:r>
      <w:r w:rsidR="005E66A5">
        <w:rPr>
          <w:rFonts w:ascii="Arial" w:hAnsi="Arial" w:cs="Arial"/>
          <w:sz w:val="20"/>
          <w:szCs w:val="20"/>
        </w:rPr>
        <w:t> </w:t>
      </w:r>
      <w:r w:rsidRPr="00FF1B87">
        <w:rPr>
          <w:rFonts w:ascii="Arial" w:hAnsi="Arial" w:cs="Arial"/>
          <w:sz w:val="20"/>
          <w:szCs w:val="20"/>
        </w:rPr>
        <w:t>? comment</w:t>
      </w:r>
      <w:r w:rsidR="005E66A5">
        <w:rPr>
          <w:rFonts w:ascii="Arial" w:hAnsi="Arial" w:cs="Arial"/>
          <w:sz w:val="20"/>
          <w:szCs w:val="20"/>
        </w:rPr>
        <w:t> </w:t>
      </w:r>
      <w:r w:rsidRPr="00FF1B87">
        <w:rPr>
          <w:rFonts w:ascii="Arial" w:hAnsi="Arial" w:cs="Arial"/>
          <w:sz w:val="20"/>
          <w:szCs w:val="20"/>
        </w:rPr>
        <w:t>? qui</w:t>
      </w:r>
      <w:r w:rsidR="005E66A5">
        <w:rPr>
          <w:rFonts w:ascii="Arial" w:hAnsi="Arial" w:cs="Arial"/>
          <w:sz w:val="20"/>
          <w:szCs w:val="20"/>
        </w:rPr>
        <w:t> </w:t>
      </w:r>
      <w:r w:rsidRPr="00FF1B87">
        <w:rPr>
          <w:rFonts w:ascii="Arial" w:hAnsi="Arial" w:cs="Arial"/>
          <w:sz w:val="20"/>
          <w:szCs w:val="20"/>
        </w:rPr>
        <w:t>? objectif</w:t>
      </w:r>
      <w:r w:rsidR="005E66A5">
        <w:rPr>
          <w:rFonts w:ascii="Arial" w:hAnsi="Arial" w:cs="Arial"/>
          <w:sz w:val="20"/>
          <w:szCs w:val="20"/>
        </w:rPr>
        <w:t> </w:t>
      </w:r>
      <w:r w:rsidRPr="00FF1B87">
        <w:rPr>
          <w:rFonts w:ascii="Arial" w:hAnsi="Arial" w:cs="Arial"/>
          <w:sz w:val="20"/>
          <w:szCs w:val="20"/>
        </w:rPr>
        <w:t xml:space="preserve">?). </w:t>
      </w:r>
    </w:p>
    <w:p w:rsidR="00C37E05" w:rsidRDefault="00E95FAF" w:rsidP="00B96CD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FF1B87">
        <w:rPr>
          <w:rFonts w:ascii="Arial" w:hAnsi="Arial" w:cs="Arial"/>
          <w:sz w:val="20"/>
          <w:szCs w:val="20"/>
        </w:rPr>
        <w:t>3. Avoir des RH et des moyens suffisants</w:t>
      </w:r>
      <w:r w:rsidR="005E66A5">
        <w:rPr>
          <w:rFonts w:ascii="Arial" w:hAnsi="Arial" w:cs="Arial"/>
          <w:sz w:val="20"/>
          <w:szCs w:val="20"/>
        </w:rPr>
        <w:t> </w:t>
      </w:r>
      <w:r w:rsidRPr="00FF1B87">
        <w:rPr>
          <w:rFonts w:ascii="Arial" w:hAnsi="Arial" w:cs="Arial"/>
          <w:sz w:val="20"/>
          <w:szCs w:val="20"/>
        </w:rPr>
        <w:t>: qui fait quoi</w:t>
      </w:r>
      <w:r w:rsidR="005E66A5">
        <w:rPr>
          <w:rFonts w:ascii="Arial" w:hAnsi="Arial" w:cs="Arial"/>
          <w:sz w:val="20"/>
          <w:szCs w:val="20"/>
        </w:rPr>
        <w:t> </w:t>
      </w:r>
      <w:r w:rsidRPr="00FF1B87">
        <w:rPr>
          <w:rFonts w:ascii="Arial" w:hAnsi="Arial" w:cs="Arial"/>
          <w:sz w:val="20"/>
          <w:szCs w:val="20"/>
        </w:rPr>
        <w:t xml:space="preserve">? Ne pas surcharger les personnes déjà en poste... car la capitalisation prend du temps. </w:t>
      </w:r>
    </w:p>
    <w:p w:rsidR="00C37E05" w:rsidRDefault="00E95FAF" w:rsidP="00B96CD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FF1B87">
        <w:rPr>
          <w:rFonts w:ascii="Arial" w:hAnsi="Arial" w:cs="Arial"/>
          <w:sz w:val="20"/>
          <w:szCs w:val="20"/>
        </w:rPr>
        <w:lastRenderedPageBreak/>
        <w:t>4. Avoir des outils clairement définis</w:t>
      </w:r>
      <w:r w:rsidR="005E66A5">
        <w:rPr>
          <w:rFonts w:ascii="Arial" w:hAnsi="Arial" w:cs="Arial"/>
          <w:sz w:val="20"/>
          <w:szCs w:val="20"/>
        </w:rPr>
        <w:t> </w:t>
      </w:r>
      <w:r w:rsidRPr="00FF1B87">
        <w:rPr>
          <w:rFonts w:ascii="Arial" w:hAnsi="Arial" w:cs="Arial"/>
          <w:sz w:val="20"/>
          <w:szCs w:val="20"/>
        </w:rPr>
        <w:t xml:space="preserve">: notamment fiche capitalisation, site internet, liste de diffusion... </w:t>
      </w:r>
    </w:p>
    <w:p w:rsidR="00C37E05" w:rsidRDefault="00E95FAF" w:rsidP="00B96CD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FF1B87">
        <w:rPr>
          <w:rFonts w:ascii="Arial" w:hAnsi="Arial" w:cs="Arial"/>
          <w:sz w:val="20"/>
          <w:szCs w:val="20"/>
        </w:rPr>
        <w:t>5. Clarifier les modes de diffusion au réseau</w:t>
      </w:r>
      <w:r w:rsidR="005E66A5">
        <w:rPr>
          <w:rFonts w:ascii="Arial" w:hAnsi="Arial" w:cs="Arial"/>
          <w:sz w:val="20"/>
          <w:szCs w:val="20"/>
        </w:rPr>
        <w:t> </w:t>
      </w:r>
      <w:r w:rsidRPr="00FF1B87">
        <w:rPr>
          <w:rFonts w:ascii="Arial" w:hAnsi="Arial" w:cs="Arial"/>
          <w:sz w:val="20"/>
          <w:szCs w:val="20"/>
        </w:rPr>
        <w:t xml:space="preserve">: via la newsletter + créer des accès limités sur le site </w:t>
      </w:r>
      <w:r w:rsidR="00C37E05">
        <w:rPr>
          <w:rFonts w:ascii="Arial" w:hAnsi="Arial" w:cs="Arial"/>
          <w:sz w:val="20"/>
          <w:szCs w:val="20"/>
        </w:rPr>
        <w:t>Pratiques Microfinance</w:t>
      </w:r>
      <w:r w:rsidRPr="00FF1B87">
        <w:rPr>
          <w:rFonts w:ascii="Arial" w:hAnsi="Arial" w:cs="Arial"/>
          <w:sz w:val="20"/>
          <w:szCs w:val="20"/>
        </w:rPr>
        <w:t xml:space="preserve">.  </w:t>
      </w:r>
    </w:p>
    <w:p w:rsidR="00E95FAF" w:rsidRPr="00FF1B87" w:rsidRDefault="00E95FAF" w:rsidP="00B96CD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FF1B87">
        <w:rPr>
          <w:rFonts w:ascii="Arial" w:hAnsi="Arial" w:cs="Arial"/>
          <w:sz w:val="20"/>
          <w:szCs w:val="20"/>
        </w:rPr>
        <w:t>6. Diffuser plus largement</w:t>
      </w:r>
      <w:r w:rsidR="005E66A5">
        <w:rPr>
          <w:rFonts w:ascii="Arial" w:hAnsi="Arial" w:cs="Arial"/>
          <w:sz w:val="20"/>
          <w:szCs w:val="20"/>
        </w:rPr>
        <w:t> </w:t>
      </w:r>
      <w:r w:rsidRPr="00FF1B87">
        <w:rPr>
          <w:rFonts w:ascii="Arial" w:hAnsi="Arial" w:cs="Arial"/>
          <w:sz w:val="20"/>
          <w:szCs w:val="20"/>
        </w:rPr>
        <w:t>: site Pratiques Microfinance. NB</w:t>
      </w:r>
      <w:r w:rsidR="005E66A5">
        <w:rPr>
          <w:rFonts w:ascii="Arial" w:hAnsi="Arial" w:cs="Arial"/>
          <w:sz w:val="20"/>
          <w:szCs w:val="20"/>
        </w:rPr>
        <w:t> </w:t>
      </w:r>
      <w:r w:rsidRPr="00FF1B87">
        <w:rPr>
          <w:rFonts w:ascii="Arial" w:hAnsi="Arial" w:cs="Arial"/>
          <w:sz w:val="20"/>
          <w:szCs w:val="20"/>
        </w:rPr>
        <w:t>: certaines infos peuvent être capitalisées pour tout le monde mais d</w:t>
      </w:r>
      <w:r w:rsidR="005E66A5">
        <w:rPr>
          <w:rFonts w:ascii="Arial" w:hAnsi="Arial" w:cs="Arial"/>
          <w:sz w:val="20"/>
          <w:szCs w:val="20"/>
        </w:rPr>
        <w:t>’</w:t>
      </w:r>
      <w:r w:rsidRPr="00FF1B87">
        <w:rPr>
          <w:rFonts w:ascii="Arial" w:hAnsi="Arial" w:cs="Arial"/>
          <w:sz w:val="20"/>
          <w:szCs w:val="20"/>
        </w:rPr>
        <w:t>autres pourraient l</w:t>
      </w:r>
      <w:r w:rsidR="005E66A5">
        <w:rPr>
          <w:rFonts w:ascii="Arial" w:hAnsi="Arial" w:cs="Arial"/>
          <w:sz w:val="20"/>
          <w:szCs w:val="20"/>
        </w:rPr>
        <w:t>’</w:t>
      </w:r>
      <w:r w:rsidRPr="00FF1B87">
        <w:rPr>
          <w:rFonts w:ascii="Arial" w:hAnsi="Arial" w:cs="Arial"/>
          <w:sz w:val="20"/>
          <w:szCs w:val="20"/>
        </w:rPr>
        <w:t>être seulement pour le réseau d</w:t>
      </w:r>
      <w:r w:rsidR="005E66A5">
        <w:rPr>
          <w:rFonts w:ascii="Arial" w:hAnsi="Arial" w:cs="Arial"/>
          <w:sz w:val="20"/>
          <w:szCs w:val="20"/>
        </w:rPr>
        <w:t>’</w:t>
      </w:r>
      <w:r w:rsidRPr="00FF1B87">
        <w:rPr>
          <w:rFonts w:ascii="Arial" w:hAnsi="Arial" w:cs="Arial"/>
          <w:sz w:val="20"/>
          <w:szCs w:val="20"/>
        </w:rPr>
        <w:t>où la proposition d</w:t>
      </w:r>
      <w:r w:rsidR="005E66A5">
        <w:rPr>
          <w:rFonts w:ascii="Arial" w:hAnsi="Arial" w:cs="Arial"/>
          <w:sz w:val="20"/>
          <w:szCs w:val="20"/>
        </w:rPr>
        <w:t>’</w:t>
      </w:r>
      <w:r w:rsidRPr="00FF1B87">
        <w:rPr>
          <w:rFonts w:ascii="Arial" w:hAnsi="Arial" w:cs="Arial"/>
          <w:sz w:val="20"/>
          <w:szCs w:val="20"/>
        </w:rPr>
        <w:t>avoir un accès limité au site Pratique pour le réseau.</w:t>
      </w:r>
    </w:p>
    <w:p w:rsidR="00E95FAF" w:rsidRPr="00FF1B87" w:rsidRDefault="00C37E05" w:rsidP="00B96CD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Il serait possible d’avoir un d</w:t>
      </w:r>
      <w:r w:rsidR="00E95FAF" w:rsidRPr="00FF1B87">
        <w:rPr>
          <w:rFonts w:ascii="Arial" w:hAnsi="Arial" w:cs="Arial"/>
          <w:sz w:val="20"/>
          <w:szCs w:val="20"/>
        </w:rPr>
        <w:t xml:space="preserve">ocument clair et concis - format unique pour EdM - </w:t>
      </w:r>
      <w:r w:rsidR="00B96CDB">
        <w:rPr>
          <w:rFonts w:ascii="Arial" w:hAnsi="Arial" w:cs="Arial"/>
          <w:sz w:val="20"/>
          <w:szCs w:val="20"/>
        </w:rPr>
        <w:t>qui pourrait</w:t>
      </w:r>
      <w:r w:rsidR="00E95FAF" w:rsidRPr="00FF1B87">
        <w:rPr>
          <w:rFonts w:ascii="Arial" w:hAnsi="Arial" w:cs="Arial"/>
          <w:sz w:val="20"/>
          <w:szCs w:val="20"/>
        </w:rPr>
        <w:t xml:space="preserve"> inclure</w:t>
      </w:r>
      <w:r w:rsidR="005E66A5">
        <w:rPr>
          <w:rFonts w:ascii="Arial" w:hAnsi="Arial" w:cs="Arial"/>
          <w:sz w:val="20"/>
          <w:szCs w:val="20"/>
        </w:rPr>
        <w:t> </w:t>
      </w:r>
      <w:r w:rsidR="00E95FAF" w:rsidRPr="00FF1B87">
        <w:rPr>
          <w:rFonts w:ascii="Arial" w:hAnsi="Arial" w:cs="Arial"/>
          <w:sz w:val="20"/>
          <w:szCs w:val="20"/>
        </w:rPr>
        <w:t>: objectifs / contexte/ difficultés rencontrées/ résultats/ enseignements et recommandations / perspectives.</w:t>
      </w:r>
    </w:p>
    <w:p w:rsidR="00E95FAF" w:rsidRDefault="00E95FAF" w:rsidP="005E66A5">
      <w:pPr>
        <w:spacing w:after="0"/>
        <w:jc w:val="both"/>
        <w:rPr>
          <w:rFonts w:ascii="Arial" w:hAnsi="Arial" w:cs="Arial"/>
          <w:b/>
          <w:szCs w:val="20"/>
        </w:rPr>
      </w:pPr>
    </w:p>
    <w:p w:rsidR="001169E5" w:rsidRDefault="005E66A5" w:rsidP="001169E5">
      <w:pPr>
        <w:spacing w:after="120"/>
        <w:jc w:val="both"/>
        <w:rPr>
          <w:rFonts w:ascii="Arial" w:hAnsi="Arial" w:cs="Arial"/>
          <w:b/>
          <w:szCs w:val="20"/>
        </w:rPr>
      </w:pPr>
      <w:r>
        <w:rPr>
          <w:rFonts w:ascii="Arial" w:hAnsi="Arial" w:cs="Arial"/>
          <w:b/>
          <w:szCs w:val="20"/>
        </w:rPr>
        <w:t xml:space="preserve">3. </w:t>
      </w:r>
      <w:r w:rsidR="00B96CDB">
        <w:rPr>
          <w:rFonts w:ascii="Arial" w:hAnsi="Arial" w:cs="Arial"/>
          <w:b/>
          <w:szCs w:val="20"/>
        </w:rPr>
        <w:t>L’enquête a permis de relever les expériences en matière de capitalisation des personnes au sein du réseau</w:t>
      </w:r>
      <w:r w:rsidR="001169E5">
        <w:rPr>
          <w:rFonts w:ascii="Arial" w:hAnsi="Arial" w:cs="Arial"/>
          <w:b/>
          <w:szCs w:val="20"/>
        </w:rPr>
        <w:t xml:space="preserve">. </w:t>
      </w:r>
    </w:p>
    <w:p w:rsidR="001169E5" w:rsidRDefault="001169E5" w:rsidP="001169E5">
      <w:pPr>
        <w:spacing w:after="120"/>
        <w:jc w:val="both"/>
        <w:rPr>
          <w:rFonts w:ascii="Arial" w:hAnsi="Arial" w:cs="Arial"/>
          <w:sz w:val="20"/>
          <w:szCs w:val="20"/>
        </w:rPr>
      </w:pPr>
      <w:r>
        <w:rPr>
          <w:rFonts w:ascii="Arial" w:hAnsi="Arial" w:cs="Arial"/>
          <w:sz w:val="20"/>
          <w:szCs w:val="20"/>
        </w:rPr>
        <w:t xml:space="preserve">Ces informations sont à mettre en lien avec la question précédente pour évaluer le niveau de connaissances et d’expérience des équipes en matière de capitalisation. Cela permet </w:t>
      </w:r>
      <w:r w:rsidR="005E66A5">
        <w:rPr>
          <w:rFonts w:ascii="Arial" w:hAnsi="Arial" w:cs="Arial"/>
          <w:sz w:val="20"/>
          <w:szCs w:val="20"/>
        </w:rPr>
        <w:t>aussi</w:t>
      </w:r>
      <w:r>
        <w:rPr>
          <w:rFonts w:ascii="Arial" w:hAnsi="Arial" w:cs="Arial"/>
          <w:sz w:val="20"/>
          <w:szCs w:val="20"/>
        </w:rPr>
        <w:t xml:space="preserve"> d’identifier des travaux de capitalisation qui n’auraient pas été enregistrés au niveau du siège.  </w:t>
      </w:r>
    </w:p>
    <w:p w:rsidR="00E95FAF" w:rsidRPr="00FF1B87" w:rsidRDefault="00B96CDB" w:rsidP="001169E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U</w:t>
      </w:r>
      <w:r w:rsidR="00E95FAF" w:rsidRPr="00FF1B87">
        <w:rPr>
          <w:rFonts w:ascii="Arial" w:hAnsi="Arial" w:cs="Arial"/>
          <w:sz w:val="20"/>
          <w:szCs w:val="20"/>
        </w:rPr>
        <w:t>n échange régulier avec certains interlocuteurs sur le terrain.</w:t>
      </w:r>
    </w:p>
    <w:p w:rsidR="00E95FAF" w:rsidRDefault="00E95FAF" w:rsidP="001169E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FF1B87">
        <w:rPr>
          <w:rFonts w:ascii="Arial" w:hAnsi="Arial" w:cs="Arial"/>
          <w:sz w:val="20"/>
          <w:szCs w:val="20"/>
        </w:rPr>
        <w:t>Organ</w:t>
      </w:r>
      <w:r w:rsidR="00B96CDB">
        <w:rPr>
          <w:rFonts w:ascii="Arial" w:hAnsi="Arial" w:cs="Arial"/>
          <w:sz w:val="20"/>
          <w:szCs w:val="20"/>
        </w:rPr>
        <w:t>isation d'un atelier régional sur l’entrepreneuriat social.</w:t>
      </w:r>
    </w:p>
    <w:p w:rsidR="00E95FAF" w:rsidRPr="00FF1B87" w:rsidRDefault="00E95FAF" w:rsidP="001169E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FF1B87">
        <w:rPr>
          <w:rFonts w:ascii="Arial" w:hAnsi="Arial" w:cs="Arial"/>
          <w:sz w:val="20"/>
          <w:szCs w:val="20"/>
        </w:rPr>
        <w:t>Réalisation de fiches programmes, encadrement d'évaluations internes, préparation de documents de présentation des programmes EdM à des parties prenantes externes.</w:t>
      </w:r>
    </w:p>
    <w:p w:rsidR="00E95FAF" w:rsidRPr="00FF1B87" w:rsidRDefault="00B96CDB" w:rsidP="001169E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P</w:t>
      </w:r>
      <w:r w:rsidR="00E95FAF" w:rsidRPr="00FF1B87">
        <w:rPr>
          <w:rFonts w:ascii="Arial" w:hAnsi="Arial" w:cs="Arial"/>
          <w:sz w:val="20"/>
          <w:szCs w:val="20"/>
        </w:rPr>
        <w:t xml:space="preserve">artage </w:t>
      </w:r>
      <w:r>
        <w:rPr>
          <w:rFonts w:ascii="Arial" w:hAnsi="Arial" w:cs="Arial"/>
          <w:sz w:val="20"/>
          <w:szCs w:val="20"/>
        </w:rPr>
        <w:t xml:space="preserve">de documents (procédures, documents techniques…) </w:t>
      </w:r>
      <w:r w:rsidR="00E95FAF" w:rsidRPr="00FF1B87">
        <w:rPr>
          <w:rFonts w:ascii="Arial" w:hAnsi="Arial" w:cs="Arial"/>
          <w:sz w:val="20"/>
          <w:szCs w:val="20"/>
        </w:rPr>
        <w:t>avec mon référent technique ou la personne concernée au siège, afin qu'elle puisse à son tour le renvoyer aux personnes des autres zones qui seraient intéressées.</w:t>
      </w:r>
    </w:p>
    <w:p w:rsidR="00E95FAF" w:rsidRPr="00FF1B87" w:rsidRDefault="00B96CDB" w:rsidP="001169E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Réalisation de</w:t>
      </w:r>
      <w:r w:rsidR="00E95FAF" w:rsidRPr="00FF1B87">
        <w:rPr>
          <w:rFonts w:ascii="Arial" w:hAnsi="Arial" w:cs="Arial"/>
          <w:sz w:val="20"/>
          <w:szCs w:val="20"/>
        </w:rPr>
        <w:t xml:space="preserve"> la capitalisation </w:t>
      </w:r>
      <w:r>
        <w:rPr>
          <w:rFonts w:ascii="Arial" w:hAnsi="Arial" w:cs="Arial"/>
          <w:sz w:val="20"/>
          <w:szCs w:val="20"/>
        </w:rPr>
        <w:t>d’un</w:t>
      </w:r>
      <w:r w:rsidR="00E95FAF" w:rsidRPr="00FF1B87">
        <w:rPr>
          <w:rFonts w:ascii="Arial" w:hAnsi="Arial" w:cs="Arial"/>
          <w:sz w:val="20"/>
          <w:szCs w:val="20"/>
        </w:rPr>
        <w:t xml:space="preserve"> projet café</w:t>
      </w:r>
      <w:r>
        <w:rPr>
          <w:rFonts w:ascii="Arial" w:hAnsi="Arial" w:cs="Arial"/>
          <w:sz w:val="20"/>
          <w:szCs w:val="20"/>
        </w:rPr>
        <w:t xml:space="preserve"> de 5 ans</w:t>
      </w:r>
      <w:r w:rsidR="00E95FAF" w:rsidRPr="00FF1B87">
        <w:rPr>
          <w:rFonts w:ascii="Arial" w:hAnsi="Arial" w:cs="Arial"/>
          <w:sz w:val="20"/>
          <w:szCs w:val="20"/>
        </w:rPr>
        <w:t xml:space="preserve"> (pour AVSF en Haïti). </w:t>
      </w:r>
      <w:r w:rsidR="001169E5">
        <w:rPr>
          <w:rFonts w:ascii="Arial" w:hAnsi="Arial" w:cs="Arial"/>
          <w:sz w:val="20"/>
          <w:szCs w:val="20"/>
        </w:rPr>
        <w:t xml:space="preserve">Participation à de nombreux </w:t>
      </w:r>
      <w:r w:rsidR="00E95FAF" w:rsidRPr="00FF1B87">
        <w:rPr>
          <w:rFonts w:ascii="Arial" w:hAnsi="Arial" w:cs="Arial"/>
          <w:sz w:val="20"/>
          <w:szCs w:val="20"/>
        </w:rPr>
        <w:t xml:space="preserve">débats </w:t>
      </w:r>
      <w:r w:rsidR="001169E5">
        <w:rPr>
          <w:rFonts w:ascii="Arial" w:hAnsi="Arial" w:cs="Arial"/>
          <w:sz w:val="20"/>
          <w:szCs w:val="20"/>
        </w:rPr>
        <w:t>s</w:t>
      </w:r>
      <w:r w:rsidR="00E95FAF" w:rsidRPr="00FF1B87">
        <w:rPr>
          <w:rFonts w:ascii="Arial" w:hAnsi="Arial" w:cs="Arial"/>
          <w:sz w:val="20"/>
          <w:szCs w:val="20"/>
        </w:rPr>
        <w:t xml:space="preserve">ur le sujet.  </w:t>
      </w:r>
    </w:p>
    <w:p w:rsidR="00E95FAF" w:rsidRPr="00FF1B87" w:rsidRDefault="00E95FAF" w:rsidP="001169E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FF1B87">
        <w:rPr>
          <w:rFonts w:ascii="Arial" w:hAnsi="Arial" w:cs="Arial"/>
          <w:sz w:val="20"/>
          <w:szCs w:val="20"/>
        </w:rPr>
        <w:t xml:space="preserve">L'étude </w:t>
      </w:r>
      <w:r w:rsidR="001169E5">
        <w:rPr>
          <w:rFonts w:ascii="Arial" w:hAnsi="Arial" w:cs="Arial"/>
          <w:sz w:val="20"/>
          <w:szCs w:val="20"/>
        </w:rPr>
        <w:t>d’</w:t>
      </w:r>
      <w:r w:rsidRPr="00FF1B87">
        <w:rPr>
          <w:rFonts w:ascii="Arial" w:hAnsi="Arial" w:cs="Arial"/>
          <w:sz w:val="20"/>
          <w:szCs w:val="20"/>
        </w:rPr>
        <w:t>impact de</w:t>
      </w:r>
      <w:r w:rsidR="001169E5">
        <w:rPr>
          <w:rFonts w:ascii="Arial" w:hAnsi="Arial" w:cs="Arial"/>
          <w:sz w:val="20"/>
          <w:szCs w:val="20"/>
        </w:rPr>
        <w:t xml:space="preserve"> la</w:t>
      </w:r>
      <w:r w:rsidRPr="00FF1B87">
        <w:rPr>
          <w:rFonts w:ascii="Arial" w:hAnsi="Arial" w:cs="Arial"/>
          <w:sz w:val="20"/>
          <w:szCs w:val="20"/>
        </w:rPr>
        <w:t xml:space="preserve"> microfinance sur l'emprunteur. L'étude d'impact socio-économique. L'évaluation du projet/programme de microfinance sur les critères de l’efficacité, l'efficience et de la viabilité, la </w:t>
      </w:r>
      <w:proofErr w:type="spellStart"/>
      <w:r w:rsidRPr="00FF1B87">
        <w:rPr>
          <w:rFonts w:ascii="Arial" w:hAnsi="Arial" w:cs="Arial"/>
          <w:sz w:val="20"/>
          <w:szCs w:val="20"/>
        </w:rPr>
        <w:t>réplicabilité</w:t>
      </w:r>
      <w:proofErr w:type="spellEnd"/>
      <w:r w:rsidRPr="00FF1B87">
        <w:rPr>
          <w:rFonts w:ascii="Arial" w:hAnsi="Arial" w:cs="Arial"/>
          <w:sz w:val="20"/>
          <w:szCs w:val="20"/>
        </w:rPr>
        <w:t>.</w:t>
      </w:r>
    </w:p>
    <w:p w:rsidR="00E95FAF" w:rsidRPr="00FF1B87" w:rsidRDefault="00E95FAF" w:rsidP="001169E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FF1B87">
        <w:rPr>
          <w:rFonts w:ascii="Arial" w:hAnsi="Arial" w:cs="Arial"/>
          <w:sz w:val="20"/>
          <w:szCs w:val="20"/>
        </w:rPr>
        <w:t>Création de modèles et de tutoriels. Formation de staff local. Transfert.</w:t>
      </w:r>
    </w:p>
    <w:p w:rsidR="00E95FAF" w:rsidRPr="00FF1B87" w:rsidRDefault="001169E5" w:rsidP="001169E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F</w:t>
      </w:r>
      <w:r w:rsidR="00E95FAF" w:rsidRPr="00FF1B87">
        <w:rPr>
          <w:rFonts w:ascii="Arial" w:hAnsi="Arial" w:cs="Arial"/>
          <w:sz w:val="20"/>
          <w:szCs w:val="20"/>
        </w:rPr>
        <w:t xml:space="preserve">iche de capitalisation sur l'analyse des besoins en consultation avec </w:t>
      </w:r>
      <w:r>
        <w:rPr>
          <w:rFonts w:ascii="Arial" w:hAnsi="Arial" w:cs="Arial"/>
          <w:sz w:val="20"/>
          <w:szCs w:val="20"/>
        </w:rPr>
        <w:t xml:space="preserve">le Responsable des Opérations d’Assilassimé Solidarité. </w:t>
      </w:r>
    </w:p>
    <w:p w:rsidR="00E95FAF" w:rsidRPr="00FF1B87" w:rsidRDefault="00E95FAF" w:rsidP="001169E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FF1B87">
        <w:rPr>
          <w:rFonts w:ascii="Arial" w:hAnsi="Arial" w:cs="Arial"/>
          <w:sz w:val="20"/>
          <w:szCs w:val="20"/>
        </w:rPr>
        <w:t>Documentation des expériences. Coaching</w:t>
      </w:r>
      <w:r w:rsidR="001169E5">
        <w:rPr>
          <w:rFonts w:ascii="Arial" w:hAnsi="Arial" w:cs="Arial"/>
          <w:sz w:val="20"/>
          <w:szCs w:val="20"/>
        </w:rPr>
        <w:t>.</w:t>
      </w:r>
    </w:p>
    <w:p w:rsidR="00E95FAF" w:rsidRPr="00FF1B87" w:rsidRDefault="00E95FAF" w:rsidP="001169E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FF1B87">
        <w:rPr>
          <w:rFonts w:ascii="Arial" w:hAnsi="Arial" w:cs="Arial"/>
          <w:sz w:val="20"/>
          <w:szCs w:val="20"/>
        </w:rPr>
        <w:t>Mise en place de procédures</w:t>
      </w:r>
      <w:r w:rsidR="001169E5">
        <w:rPr>
          <w:rFonts w:ascii="Arial" w:hAnsi="Arial" w:cs="Arial"/>
          <w:sz w:val="20"/>
          <w:szCs w:val="20"/>
        </w:rPr>
        <w:t>.</w:t>
      </w:r>
    </w:p>
    <w:p w:rsidR="00E95FAF" w:rsidRPr="00FF1B87" w:rsidRDefault="00E95FAF" w:rsidP="001169E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FF1B87">
        <w:rPr>
          <w:rFonts w:ascii="Arial" w:hAnsi="Arial" w:cs="Arial"/>
          <w:sz w:val="20"/>
          <w:szCs w:val="20"/>
        </w:rPr>
        <w:t xml:space="preserve">Diffuser des documents dont la trame peut être </w:t>
      </w:r>
      <w:proofErr w:type="spellStart"/>
      <w:r w:rsidRPr="00FF1B87">
        <w:rPr>
          <w:rFonts w:ascii="Arial" w:hAnsi="Arial" w:cs="Arial"/>
          <w:sz w:val="20"/>
          <w:szCs w:val="20"/>
        </w:rPr>
        <w:t>réplicable</w:t>
      </w:r>
      <w:proofErr w:type="spellEnd"/>
      <w:r w:rsidRPr="00FF1B87">
        <w:rPr>
          <w:rFonts w:ascii="Arial" w:hAnsi="Arial" w:cs="Arial"/>
          <w:sz w:val="20"/>
          <w:szCs w:val="20"/>
        </w:rPr>
        <w:t>. Listing des documents de base disponible s</w:t>
      </w:r>
      <w:r w:rsidR="001169E5">
        <w:rPr>
          <w:rFonts w:ascii="Arial" w:hAnsi="Arial" w:cs="Arial"/>
          <w:sz w:val="20"/>
          <w:szCs w:val="20"/>
        </w:rPr>
        <w:t>ur le thème « Outils de gestion ».</w:t>
      </w:r>
    </w:p>
    <w:p w:rsidR="00E95FAF" w:rsidRPr="00FF1B87" w:rsidRDefault="00E95FAF" w:rsidP="001169E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FF1B87">
        <w:rPr>
          <w:rFonts w:ascii="Arial" w:hAnsi="Arial" w:cs="Arial"/>
          <w:sz w:val="20"/>
          <w:szCs w:val="20"/>
        </w:rPr>
        <w:t xml:space="preserve">Les ateliers sont très utiles mais sont, malheureusement, limités à une zone géographique. Même si nous ne pouvons pas organiser d'ateliers internationaux, car onéreux, il serait utile que ceux qui ont connaissance des expériences dans d'autres régions du monde puissent les faire partager. Une mission dans un autre programme mais ceci devrait être fait plus souvent à la demande de la personne. La newsletter mensuelle, au contenu intéressant. Mais dommage qu'il n'y ait pas </w:t>
      </w:r>
      <w:proofErr w:type="gramStart"/>
      <w:r w:rsidRPr="00FF1B87">
        <w:rPr>
          <w:rFonts w:ascii="Arial" w:hAnsi="Arial" w:cs="Arial"/>
          <w:sz w:val="20"/>
          <w:szCs w:val="20"/>
        </w:rPr>
        <w:t>un</w:t>
      </w:r>
      <w:proofErr w:type="gramEnd"/>
      <w:r w:rsidRPr="00FF1B87">
        <w:rPr>
          <w:rFonts w:ascii="Arial" w:hAnsi="Arial" w:cs="Arial"/>
          <w:sz w:val="20"/>
          <w:szCs w:val="20"/>
        </w:rPr>
        <w:t xml:space="preserve"> </w:t>
      </w:r>
      <w:r w:rsidR="001169E5">
        <w:rPr>
          <w:rFonts w:ascii="Arial" w:hAnsi="Arial" w:cs="Arial"/>
          <w:sz w:val="20"/>
          <w:szCs w:val="20"/>
        </w:rPr>
        <w:t>actualité</w:t>
      </w:r>
      <w:r w:rsidRPr="00FF1B87">
        <w:rPr>
          <w:rFonts w:ascii="Arial" w:hAnsi="Arial" w:cs="Arial"/>
          <w:sz w:val="20"/>
          <w:szCs w:val="20"/>
        </w:rPr>
        <w:t xml:space="preserve"> sur la capitalisation.</w:t>
      </w:r>
    </w:p>
    <w:p w:rsidR="00E95FAF" w:rsidRPr="00FF1B87" w:rsidRDefault="00E95FAF" w:rsidP="001169E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FF1B87">
        <w:rPr>
          <w:rFonts w:ascii="Arial" w:hAnsi="Arial" w:cs="Arial"/>
          <w:sz w:val="20"/>
          <w:szCs w:val="20"/>
        </w:rPr>
        <w:t>2 fiches de capitalisation: Mission exploratoire au Laos, échec du partenariat avec PADETC au Laos</w:t>
      </w:r>
      <w:r w:rsidR="001169E5">
        <w:rPr>
          <w:rFonts w:ascii="Arial" w:hAnsi="Arial" w:cs="Arial"/>
          <w:sz w:val="20"/>
          <w:szCs w:val="20"/>
        </w:rPr>
        <w:t>.</w:t>
      </w:r>
    </w:p>
    <w:p w:rsidR="00E95FAF" w:rsidRDefault="00E95FAF" w:rsidP="005E66A5">
      <w:pPr>
        <w:spacing w:after="0"/>
        <w:jc w:val="both"/>
        <w:rPr>
          <w:rFonts w:ascii="Arial" w:hAnsi="Arial" w:cs="Arial"/>
          <w:b/>
          <w:szCs w:val="20"/>
        </w:rPr>
      </w:pPr>
    </w:p>
    <w:p w:rsidR="00430584" w:rsidRDefault="00430584">
      <w:pPr>
        <w:suppressAutoHyphens w:val="0"/>
        <w:spacing w:after="0" w:line="240" w:lineRule="auto"/>
        <w:rPr>
          <w:rFonts w:ascii="Arial" w:hAnsi="Arial" w:cs="Arial"/>
          <w:b/>
          <w:szCs w:val="20"/>
        </w:rPr>
      </w:pPr>
      <w:r>
        <w:rPr>
          <w:rFonts w:ascii="Arial" w:hAnsi="Arial" w:cs="Arial"/>
          <w:b/>
          <w:szCs w:val="20"/>
        </w:rPr>
        <w:br w:type="page"/>
      </w:r>
    </w:p>
    <w:p w:rsidR="00B300A6" w:rsidRPr="00B300A6" w:rsidRDefault="005E66A5" w:rsidP="00E95FAF">
      <w:pPr>
        <w:spacing w:after="120"/>
        <w:jc w:val="both"/>
        <w:rPr>
          <w:rFonts w:ascii="Arial" w:hAnsi="Arial" w:cs="Arial"/>
          <w:b/>
          <w:szCs w:val="20"/>
        </w:rPr>
      </w:pPr>
      <w:r>
        <w:rPr>
          <w:rFonts w:ascii="Arial" w:hAnsi="Arial" w:cs="Arial"/>
          <w:b/>
          <w:szCs w:val="20"/>
        </w:rPr>
        <w:lastRenderedPageBreak/>
        <w:t xml:space="preserve">4. </w:t>
      </w:r>
      <w:r w:rsidR="00B300A6" w:rsidRPr="00B300A6">
        <w:rPr>
          <w:rFonts w:ascii="Arial" w:hAnsi="Arial" w:cs="Arial"/>
          <w:b/>
          <w:szCs w:val="20"/>
        </w:rPr>
        <w:t>L’enquête a également permis d’identifier des sujets sur lesquel</w:t>
      </w:r>
      <w:r w:rsidR="00B300A6">
        <w:rPr>
          <w:rFonts w:ascii="Arial" w:hAnsi="Arial" w:cs="Arial"/>
          <w:b/>
          <w:szCs w:val="20"/>
        </w:rPr>
        <w:t>s les équipes auraient besoin/souhaiteraient</w:t>
      </w:r>
      <w:r w:rsidR="00B300A6" w:rsidRPr="00B300A6">
        <w:rPr>
          <w:rFonts w:ascii="Arial" w:hAnsi="Arial" w:cs="Arial"/>
          <w:b/>
          <w:szCs w:val="20"/>
        </w:rPr>
        <w:t xml:space="preserve"> capitaliser</w:t>
      </w:r>
      <w:r>
        <w:rPr>
          <w:rFonts w:ascii="Arial" w:hAnsi="Arial" w:cs="Arial"/>
          <w:b/>
          <w:szCs w:val="20"/>
        </w:rPr>
        <w:t> :</w:t>
      </w:r>
    </w:p>
    <w:p w:rsidR="00E95FAF" w:rsidRPr="00FF1B87" w:rsidRDefault="00F96773" w:rsidP="00F9677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 xml:space="preserve">- </w:t>
      </w:r>
      <w:r w:rsidR="004C49B5">
        <w:rPr>
          <w:rFonts w:ascii="Arial" w:hAnsi="Arial" w:cs="Arial"/>
          <w:sz w:val="20"/>
          <w:szCs w:val="20"/>
        </w:rPr>
        <w:t>Programmes énergie</w:t>
      </w:r>
      <w:r w:rsidR="00E95FAF" w:rsidRPr="00FF1B87">
        <w:rPr>
          <w:rFonts w:ascii="Arial" w:hAnsi="Arial" w:cs="Arial"/>
          <w:sz w:val="20"/>
          <w:szCs w:val="20"/>
        </w:rPr>
        <w:t xml:space="preserve"> dans tous les secteurs : marketing, communication, RH, administratif, services financiers, produits, stratégie, outils de gestion, mesure de l'impact, etc</w:t>
      </w:r>
      <w:r w:rsidR="004C49B5">
        <w:rPr>
          <w:rFonts w:ascii="Arial" w:hAnsi="Arial" w:cs="Arial"/>
          <w:sz w:val="20"/>
          <w:szCs w:val="20"/>
        </w:rPr>
        <w:t xml:space="preserve">. (x </w:t>
      </w:r>
      <w:r w:rsidR="00946435">
        <w:rPr>
          <w:rFonts w:ascii="Arial" w:hAnsi="Arial" w:cs="Arial"/>
          <w:sz w:val="20"/>
          <w:szCs w:val="20"/>
        </w:rPr>
        <w:t>4</w:t>
      </w:r>
      <w:r w:rsidR="004C49B5">
        <w:rPr>
          <w:rFonts w:ascii="Arial" w:hAnsi="Arial" w:cs="Arial"/>
          <w:sz w:val="20"/>
          <w:szCs w:val="20"/>
        </w:rPr>
        <w:t>).</w:t>
      </w:r>
    </w:p>
    <w:p w:rsidR="00F96773" w:rsidRPr="00FF1B87" w:rsidRDefault="00F96773" w:rsidP="00F9677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 xml:space="preserve">- </w:t>
      </w:r>
      <w:r w:rsidRPr="00FF1B87">
        <w:rPr>
          <w:rFonts w:ascii="Arial" w:hAnsi="Arial" w:cs="Arial"/>
          <w:sz w:val="20"/>
          <w:szCs w:val="20"/>
        </w:rPr>
        <w:t>Logiciel SAGE</w:t>
      </w:r>
      <w:r>
        <w:rPr>
          <w:rFonts w:ascii="Arial" w:hAnsi="Arial" w:cs="Arial"/>
          <w:sz w:val="20"/>
          <w:szCs w:val="20"/>
        </w:rPr>
        <w:t>,</w:t>
      </w:r>
      <w:r w:rsidRPr="00FF1B87">
        <w:rPr>
          <w:rFonts w:ascii="Arial" w:hAnsi="Arial" w:cs="Arial"/>
          <w:sz w:val="20"/>
          <w:szCs w:val="20"/>
        </w:rPr>
        <w:t xml:space="preserve"> compta</w:t>
      </w:r>
      <w:r>
        <w:rPr>
          <w:rFonts w:ascii="Arial" w:hAnsi="Arial" w:cs="Arial"/>
          <w:sz w:val="20"/>
          <w:szCs w:val="20"/>
        </w:rPr>
        <w:t>bilité</w:t>
      </w:r>
      <w:r w:rsidRPr="00FF1B87">
        <w:rPr>
          <w:rFonts w:ascii="Arial" w:hAnsi="Arial" w:cs="Arial"/>
          <w:sz w:val="20"/>
          <w:szCs w:val="20"/>
        </w:rPr>
        <w:t xml:space="preserve"> </w:t>
      </w:r>
      <w:r>
        <w:rPr>
          <w:rFonts w:ascii="Arial" w:hAnsi="Arial" w:cs="Arial"/>
          <w:sz w:val="20"/>
          <w:szCs w:val="20"/>
        </w:rPr>
        <w:t>générale et analytique, ressources humaines, outils de gestion (x 3).</w:t>
      </w:r>
    </w:p>
    <w:p w:rsidR="00E95FAF" w:rsidRDefault="00F96773" w:rsidP="00F9677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 xml:space="preserve">- </w:t>
      </w:r>
      <w:r w:rsidR="004C49B5">
        <w:rPr>
          <w:rFonts w:ascii="Arial" w:hAnsi="Arial" w:cs="Arial"/>
          <w:sz w:val="20"/>
          <w:szCs w:val="20"/>
        </w:rPr>
        <w:t>La gestion de la performance sociale (GPS)</w:t>
      </w:r>
      <w:r w:rsidR="00E95FAF" w:rsidRPr="00FF1B87">
        <w:rPr>
          <w:rFonts w:ascii="Arial" w:hAnsi="Arial" w:cs="Arial"/>
          <w:sz w:val="20"/>
          <w:szCs w:val="20"/>
        </w:rPr>
        <w:t xml:space="preserve"> en microfinance</w:t>
      </w:r>
      <w:r w:rsidR="007A1E56">
        <w:rPr>
          <w:rFonts w:ascii="Arial" w:hAnsi="Arial" w:cs="Arial"/>
          <w:sz w:val="20"/>
          <w:szCs w:val="20"/>
        </w:rPr>
        <w:t xml:space="preserve"> (méthodologie d’audit social SPI)</w:t>
      </w:r>
      <w:r w:rsidR="004C49B5">
        <w:rPr>
          <w:rFonts w:ascii="Arial" w:hAnsi="Arial" w:cs="Arial"/>
          <w:sz w:val="20"/>
          <w:szCs w:val="20"/>
        </w:rPr>
        <w:t xml:space="preserve"> (x 2).</w:t>
      </w:r>
    </w:p>
    <w:p w:rsidR="00946435" w:rsidRPr="00946435" w:rsidRDefault="00946435" w:rsidP="00F96773">
      <w:pPr>
        <w:pBdr>
          <w:top w:val="single" w:sz="4" w:space="1" w:color="auto"/>
          <w:left w:val="single" w:sz="4" w:space="4" w:color="auto"/>
          <w:bottom w:val="single" w:sz="4" w:space="1" w:color="auto"/>
          <w:right w:val="single" w:sz="4" w:space="4" w:color="auto"/>
        </w:pBdr>
        <w:spacing w:after="120"/>
        <w:jc w:val="both"/>
        <w:rPr>
          <w:rFonts w:ascii="Arial" w:hAnsi="Arial" w:cs="Arial"/>
          <w:i/>
          <w:sz w:val="20"/>
          <w:szCs w:val="20"/>
        </w:rPr>
      </w:pPr>
      <w:r w:rsidRPr="00946435">
        <w:rPr>
          <w:rFonts w:ascii="Arial" w:hAnsi="Arial" w:cs="Arial"/>
          <w:i/>
          <w:sz w:val="20"/>
          <w:szCs w:val="20"/>
        </w:rPr>
        <w:t>Il faudrait développer des études de cas sur des thèmes de GPS qui expliquerait des pratiques au sein de nos programmes et IMF partenaires.</w:t>
      </w:r>
    </w:p>
    <w:p w:rsidR="00F96773" w:rsidRDefault="00F96773" w:rsidP="00F9677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 Contrôle interne (x 2)</w:t>
      </w:r>
      <w:r w:rsidR="004E1600">
        <w:rPr>
          <w:rFonts w:ascii="Arial" w:hAnsi="Arial" w:cs="Arial"/>
          <w:sz w:val="20"/>
          <w:szCs w:val="20"/>
        </w:rPr>
        <w:t>.</w:t>
      </w:r>
    </w:p>
    <w:p w:rsidR="004E1600" w:rsidRPr="00FF1B87" w:rsidRDefault="004E1600" w:rsidP="00F9677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 Entrepreneuriat social : outils pour études de marché, stratégie marketing, gestion financière, étude de filières, étude des besoins en formation, gouvernance (x 2).</w:t>
      </w:r>
    </w:p>
    <w:p w:rsidR="00E95FAF" w:rsidRPr="00FF1B87" w:rsidRDefault="00F96773" w:rsidP="00F9677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 xml:space="preserve">- </w:t>
      </w:r>
      <w:r w:rsidR="00E95FAF" w:rsidRPr="00FF1B87">
        <w:rPr>
          <w:rFonts w:ascii="Arial" w:hAnsi="Arial" w:cs="Arial"/>
          <w:sz w:val="20"/>
          <w:szCs w:val="20"/>
        </w:rPr>
        <w:t>L'impact socio-économique de la microfinance sur</w:t>
      </w:r>
      <w:r w:rsidR="004C49B5">
        <w:rPr>
          <w:rFonts w:ascii="Arial" w:hAnsi="Arial" w:cs="Arial"/>
          <w:sz w:val="20"/>
          <w:szCs w:val="20"/>
        </w:rPr>
        <w:t xml:space="preserve"> l'emprunteur et l'évaluation d’un</w:t>
      </w:r>
      <w:r w:rsidR="00E95FAF" w:rsidRPr="00FF1B87">
        <w:rPr>
          <w:rFonts w:ascii="Arial" w:hAnsi="Arial" w:cs="Arial"/>
          <w:sz w:val="20"/>
          <w:szCs w:val="20"/>
        </w:rPr>
        <w:t xml:space="preserve"> projet/program</w:t>
      </w:r>
      <w:r w:rsidR="004C49B5">
        <w:rPr>
          <w:rFonts w:ascii="Arial" w:hAnsi="Arial" w:cs="Arial"/>
          <w:sz w:val="20"/>
          <w:szCs w:val="20"/>
        </w:rPr>
        <w:t>me de microfinance.</w:t>
      </w:r>
    </w:p>
    <w:p w:rsidR="00E95FAF" w:rsidRPr="00FF1B87" w:rsidRDefault="00F96773" w:rsidP="00F9677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 xml:space="preserve">- </w:t>
      </w:r>
      <w:r w:rsidR="004C49B5">
        <w:rPr>
          <w:rFonts w:ascii="Arial" w:hAnsi="Arial" w:cs="Arial"/>
          <w:sz w:val="20"/>
          <w:szCs w:val="20"/>
        </w:rPr>
        <w:t>Services socio économiques</w:t>
      </w:r>
      <w:r>
        <w:rPr>
          <w:rFonts w:ascii="Arial" w:hAnsi="Arial" w:cs="Arial"/>
          <w:sz w:val="20"/>
          <w:szCs w:val="20"/>
        </w:rPr>
        <w:t>.</w:t>
      </w:r>
    </w:p>
    <w:p w:rsidR="00E95FAF" w:rsidRDefault="00F96773" w:rsidP="00F9677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 Gestion</w:t>
      </w:r>
      <w:r w:rsidR="00E95FAF" w:rsidRPr="00FF1B87">
        <w:rPr>
          <w:rFonts w:ascii="Arial" w:hAnsi="Arial" w:cs="Arial"/>
          <w:sz w:val="20"/>
          <w:szCs w:val="20"/>
        </w:rPr>
        <w:t xml:space="preserve"> d'un programme : </w:t>
      </w:r>
      <w:r>
        <w:rPr>
          <w:rFonts w:ascii="Arial" w:hAnsi="Arial" w:cs="Arial"/>
          <w:sz w:val="20"/>
          <w:szCs w:val="20"/>
        </w:rPr>
        <w:t>ressources humaines</w:t>
      </w:r>
      <w:r w:rsidR="00E95FAF" w:rsidRPr="00FF1B87">
        <w:rPr>
          <w:rFonts w:ascii="Arial" w:hAnsi="Arial" w:cs="Arial"/>
          <w:sz w:val="20"/>
          <w:szCs w:val="20"/>
        </w:rPr>
        <w:t>, compta</w:t>
      </w:r>
      <w:r>
        <w:rPr>
          <w:rFonts w:ascii="Arial" w:hAnsi="Arial" w:cs="Arial"/>
          <w:sz w:val="20"/>
          <w:szCs w:val="20"/>
        </w:rPr>
        <w:t>bilité, gestion financière...</w:t>
      </w:r>
      <w:r w:rsidR="00E95FAF" w:rsidRPr="00FF1B87">
        <w:rPr>
          <w:rFonts w:ascii="Arial" w:hAnsi="Arial" w:cs="Arial"/>
          <w:sz w:val="20"/>
          <w:szCs w:val="20"/>
        </w:rPr>
        <w:t xml:space="preserve">Outils en microfinance.  </w:t>
      </w:r>
    </w:p>
    <w:p w:rsidR="004E1600" w:rsidRDefault="004E1600" w:rsidP="00F9677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 xml:space="preserve">- </w:t>
      </w:r>
      <w:r w:rsidRPr="004E1600">
        <w:rPr>
          <w:rFonts w:ascii="Arial" w:hAnsi="Arial" w:cs="Arial"/>
          <w:sz w:val="20"/>
          <w:szCs w:val="20"/>
        </w:rPr>
        <w:t xml:space="preserve">Capitaliser sur le contexte local (infos pays, lois, ...). </w:t>
      </w:r>
    </w:p>
    <w:p w:rsidR="004E1600" w:rsidRDefault="004E1600" w:rsidP="00F9677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 xml:space="preserve">- </w:t>
      </w:r>
      <w:r w:rsidRPr="004E1600">
        <w:rPr>
          <w:rFonts w:ascii="Arial" w:hAnsi="Arial" w:cs="Arial"/>
          <w:sz w:val="20"/>
          <w:szCs w:val="20"/>
        </w:rPr>
        <w:t>Les nouveaux outils de réseau</w:t>
      </w:r>
      <w:r>
        <w:rPr>
          <w:rFonts w:ascii="Arial" w:hAnsi="Arial" w:cs="Arial"/>
          <w:sz w:val="20"/>
          <w:szCs w:val="20"/>
        </w:rPr>
        <w:t xml:space="preserve">x sociaux : </w:t>
      </w:r>
      <w:r w:rsidRPr="004E1600">
        <w:rPr>
          <w:rFonts w:ascii="Arial" w:hAnsi="Arial" w:cs="Arial"/>
          <w:sz w:val="20"/>
          <w:szCs w:val="20"/>
        </w:rPr>
        <w:t xml:space="preserve">blog, </w:t>
      </w:r>
      <w:proofErr w:type="spellStart"/>
      <w:r w:rsidRPr="004E1600">
        <w:rPr>
          <w:rFonts w:ascii="Arial" w:hAnsi="Arial" w:cs="Arial"/>
          <w:sz w:val="20"/>
          <w:szCs w:val="20"/>
        </w:rPr>
        <w:t>faceb</w:t>
      </w:r>
      <w:r>
        <w:rPr>
          <w:rFonts w:ascii="Arial" w:hAnsi="Arial" w:cs="Arial"/>
          <w:sz w:val="20"/>
          <w:szCs w:val="20"/>
        </w:rPr>
        <w:t>ook</w:t>
      </w:r>
      <w:proofErr w:type="spellEnd"/>
      <w:r>
        <w:rPr>
          <w:rFonts w:ascii="Arial" w:hAnsi="Arial" w:cs="Arial"/>
          <w:sz w:val="20"/>
          <w:szCs w:val="20"/>
        </w:rPr>
        <w:t xml:space="preserve">, </w:t>
      </w:r>
      <w:proofErr w:type="spellStart"/>
      <w:r>
        <w:rPr>
          <w:rFonts w:ascii="Arial" w:hAnsi="Arial" w:cs="Arial"/>
          <w:sz w:val="20"/>
          <w:szCs w:val="20"/>
        </w:rPr>
        <w:t>crowdfundings</w:t>
      </w:r>
      <w:proofErr w:type="spellEnd"/>
      <w:r>
        <w:rPr>
          <w:rFonts w:ascii="Arial" w:hAnsi="Arial" w:cs="Arial"/>
          <w:sz w:val="20"/>
          <w:szCs w:val="20"/>
        </w:rPr>
        <w:t xml:space="preserve">, </w:t>
      </w:r>
      <w:proofErr w:type="spellStart"/>
      <w:r>
        <w:rPr>
          <w:rFonts w:ascii="Arial" w:hAnsi="Arial" w:cs="Arial"/>
          <w:sz w:val="20"/>
          <w:szCs w:val="20"/>
        </w:rPr>
        <w:t>youtube</w:t>
      </w:r>
      <w:proofErr w:type="spellEnd"/>
      <w:r>
        <w:rPr>
          <w:rFonts w:ascii="Arial" w:hAnsi="Arial" w:cs="Arial"/>
          <w:sz w:val="20"/>
          <w:szCs w:val="20"/>
        </w:rPr>
        <w:t>,...</w:t>
      </w:r>
      <w:r w:rsidRPr="004E1600">
        <w:rPr>
          <w:rFonts w:ascii="Arial" w:hAnsi="Arial" w:cs="Arial"/>
          <w:sz w:val="20"/>
          <w:szCs w:val="20"/>
        </w:rPr>
        <w:t xml:space="preserve">. </w:t>
      </w:r>
    </w:p>
    <w:p w:rsidR="004E1600" w:rsidRDefault="004E1600" w:rsidP="00F9677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 xml:space="preserve">- </w:t>
      </w:r>
      <w:r w:rsidRPr="004E1600">
        <w:rPr>
          <w:rFonts w:ascii="Arial" w:hAnsi="Arial" w:cs="Arial"/>
          <w:sz w:val="20"/>
          <w:szCs w:val="20"/>
        </w:rPr>
        <w:t>L'utilis</w:t>
      </w:r>
      <w:r>
        <w:rPr>
          <w:rFonts w:ascii="Arial" w:hAnsi="Arial" w:cs="Arial"/>
          <w:sz w:val="20"/>
          <w:szCs w:val="20"/>
        </w:rPr>
        <w:t xml:space="preserve">ation de nouvelles technologies : </w:t>
      </w:r>
      <w:r w:rsidRPr="004E1600">
        <w:rPr>
          <w:rFonts w:ascii="Arial" w:hAnsi="Arial" w:cs="Arial"/>
          <w:sz w:val="20"/>
          <w:szCs w:val="20"/>
        </w:rPr>
        <w:t>applications mobiles, système</w:t>
      </w:r>
      <w:r>
        <w:rPr>
          <w:rFonts w:ascii="Arial" w:hAnsi="Arial" w:cs="Arial"/>
          <w:sz w:val="20"/>
          <w:szCs w:val="20"/>
        </w:rPr>
        <w:t xml:space="preserve"> d'information géographique,...</w:t>
      </w:r>
      <w:r w:rsidRPr="004E1600">
        <w:rPr>
          <w:rFonts w:ascii="Arial" w:hAnsi="Arial" w:cs="Arial"/>
          <w:sz w:val="20"/>
          <w:szCs w:val="20"/>
        </w:rPr>
        <w:t xml:space="preserve"> </w:t>
      </w:r>
    </w:p>
    <w:p w:rsidR="00F96773" w:rsidRPr="00FF1B87" w:rsidRDefault="00F96773" w:rsidP="00F9677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 xml:space="preserve">- </w:t>
      </w:r>
      <w:r w:rsidRPr="00FF1B87">
        <w:rPr>
          <w:rFonts w:ascii="Arial" w:hAnsi="Arial" w:cs="Arial"/>
          <w:sz w:val="20"/>
          <w:szCs w:val="20"/>
        </w:rPr>
        <w:t>Élaboration des présentations</w:t>
      </w:r>
      <w:r>
        <w:rPr>
          <w:rFonts w:ascii="Arial" w:hAnsi="Arial" w:cs="Arial"/>
          <w:sz w:val="20"/>
          <w:szCs w:val="20"/>
        </w:rPr>
        <w:t>. Mise en place de la bibliothèque en ligne.</w:t>
      </w:r>
    </w:p>
    <w:p w:rsidR="009D5962" w:rsidRDefault="00F96773" w:rsidP="00E95FAF">
      <w:pPr>
        <w:spacing w:after="120"/>
        <w:jc w:val="both"/>
        <w:rPr>
          <w:rFonts w:ascii="Arial" w:hAnsi="Arial" w:cs="Arial"/>
          <w:sz w:val="20"/>
          <w:szCs w:val="20"/>
        </w:rPr>
      </w:pPr>
      <w:r>
        <w:rPr>
          <w:rFonts w:ascii="Arial" w:hAnsi="Arial" w:cs="Arial"/>
          <w:sz w:val="20"/>
          <w:szCs w:val="20"/>
        </w:rPr>
        <w:t>Compte tenu du nombre peu élevé de répondants, les informations sont à prendre en considération mais sont à recouper avec des besoins remontés de manière informelle par les partenaires, les équipes au siège et sur le terrain. Par ailleurs, certaines informations ont déjà été prises en compte pour cert</w:t>
      </w:r>
      <w:r w:rsidR="005E66A5">
        <w:rPr>
          <w:rFonts w:ascii="Arial" w:hAnsi="Arial" w:cs="Arial"/>
          <w:sz w:val="20"/>
          <w:szCs w:val="20"/>
        </w:rPr>
        <w:t>ains travaux de capitalisation en cours.</w:t>
      </w:r>
    </w:p>
    <w:p w:rsidR="005E66A5" w:rsidRDefault="005E66A5" w:rsidP="005E66A5">
      <w:pPr>
        <w:spacing w:after="0"/>
        <w:jc w:val="both"/>
        <w:rPr>
          <w:rFonts w:ascii="Arial" w:hAnsi="Arial" w:cs="Arial"/>
          <w:sz w:val="20"/>
          <w:szCs w:val="20"/>
        </w:rPr>
      </w:pPr>
    </w:p>
    <w:p w:rsidR="00E95FAF" w:rsidRPr="001E4E57" w:rsidRDefault="001E4E57" w:rsidP="00E95FAF">
      <w:pPr>
        <w:spacing w:after="0"/>
        <w:jc w:val="both"/>
        <w:rPr>
          <w:rFonts w:ascii="Arial" w:hAnsi="Arial" w:cs="Arial"/>
          <w:b/>
          <w:szCs w:val="20"/>
        </w:rPr>
      </w:pPr>
      <w:r>
        <w:rPr>
          <w:rFonts w:ascii="Arial" w:hAnsi="Arial" w:cs="Arial"/>
          <w:b/>
          <w:szCs w:val="20"/>
        </w:rPr>
        <w:t xml:space="preserve">5. </w:t>
      </w:r>
      <w:r w:rsidR="005E66A5">
        <w:rPr>
          <w:rFonts w:ascii="Arial" w:hAnsi="Arial" w:cs="Arial"/>
          <w:b/>
          <w:szCs w:val="20"/>
        </w:rPr>
        <w:t xml:space="preserve">Pratiques Microfinance </w:t>
      </w:r>
    </w:p>
    <w:p w:rsidR="00E95FAF" w:rsidRPr="00E95FAF" w:rsidRDefault="006C122A" w:rsidP="000A7C7F">
      <w:pPr>
        <w:spacing w:after="120"/>
        <w:jc w:val="both"/>
        <w:rPr>
          <w:rFonts w:ascii="Arial" w:hAnsi="Arial" w:cs="Arial"/>
          <w:i/>
          <w:sz w:val="16"/>
          <w:szCs w:val="16"/>
        </w:rPr>
      </w:pPr>
      <w:r>
        <w:rPr>
          <w:i/>
          <w:noProof/>
          <w:sz w:val="16"/>
          <w:szCs w:val="16"/>
          <w:lang w:eastAsia="fr-FR"/>
        </w:rPr>
        <w:drawing>
          <wp:anchor distT="0" distB="0" distL="114300" distR="114300" simplePos="0" relativeHeight="251666432" behindDoc="1" locked="0" layoutInCell="1" allowOverlap="1">
            <wp:simplePos x="0" y="0"/>
            <wp:positionH relativeFrom="column">
              <wp:posOffset>3810</wp:posOffset>
            </wp:positionH>
            <wp:positionV relativeFrom="paragraph">
              <wp:align>bottom</wp:align>
            </wp:positionV>
            <wp:extent cx="3238500" cy="1419225"/>
            <wp:effectExtent l="19050" t="0" r="0" b="0"/>
            <wp:wrapTight wrapText="bothSides">
              <wp:wrapPolygon edited="0">
                <wp:start x="-127" y="0"/>
                <wp:lineTo x="-127" y="21455"/>
                <wp:lineTo x="21600" y="21455"/>
                <wp:lineTo x="21600" y="0"/>
                <wp:lineTo x="-127" y="0"/>
              </wp:wrapPolygon>
            </wp:wrapTight>
            <wp:docPr id="4"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0" cstate="print"/>
                    <a:srcRect/>
                    <a:stretch>
                      <a:fillRect/>
                    </a:stretch>
                  </pic:blipFill>
                  <pic:spPr bwMode="auto">
                    <a:xfrm>
                      <a:off x="0" y="0"/>
                      <a:ext cx="3238500" cy="1419225"/>
                    </a:xfrm>
                    <a:prstGeom prst="rect">
                      <a:avLst/>
                    </a:prstGeom>
                    <a:noFill/>
                    <a:ln w="9525">
                      <a:noFill/>
                      <a:miter lim="800000"/>
                      <a:headEnd/>
                      <a:tailEnd/>
                    </a:ln>
                  </pic:spPr>
                </pic:pic>
              </a:graphicData>
            </a:graphic>
          </wp:anchor>
        </w:drawing>
      </w:r>
      <w:r w:rsidR="00E95FAF" w:rsidRPr="00E95FAF">
        <w:rPr>
          <w:rFonts w:ascii="Arial" w:hAnsi="Arial" w:cs="Arial"/>
          <w:i/>
          <w:sz w:val="16"/>
          <w:szCs w:val="16"/>
        </w:rPr>
        <w:t xml:space="preserve">Graphique </w:t>
      </w:r>
      <w:r w:rsidR="005E66A5">
        <w:rPr>
          <w:rFonts w:ascii="Arial" w:hAnsi="Arial" w:cs="Arial"/>
          <w:i/>
          <w:sz w:val="16"/>
          <w:szCs w:val="16"/>
        </w:rPr>
        <w:t>3</w:t>
      </w:r>
      <w:r w:rsidR="00E95FAF" w:rsidRPr="00E95FAF">
        <w:rPr>
          <w:rFonts w:ascii="Arial" w:hAnsi="Arial" w:cs="Arial"/>
          <w:i/>
          <w:sz w:val="16"/>
          <w:szCs w:val="16"/>
        </w:rPr>
        <w:t>. Quand avez-vous consulté le site PMF pour la première fois ?</w:t>
      </w:r>
    </w:p>
    <w:p w:rsidR="00E95FAF" w:rsidRPr="00FF1B87" w:rsidRDefault="00E95FAF" w:rsidP="00E95FAF">
      <w:pPr>
        <w:spacing w:after="0"/>
        <w:jc w:val="both"/>
        <w:rPr>
          <w:rFonts w:ascii="Arial" w:hAnsi="Arial" w:cs="Arial"/>
          <w:sz w:val="20"/>
          <w:szCs w:val="20"/>
        </w:rPr>
      </w:pPr>
      <w:r w:rsidRPr="00FF1B87">
        <w:rPr>
          <w:rFonts w:ascii="Arial" w:hAnsi="Arial" w:cs="Arial"/>
          <w:sz w:val="20"/>
          <w:szCs w:val="20"/>
        </w:rPr>
        <w:t>La plupart des répondants ont consulté le site Pratiques Microfinance après leur prise de poste.</w:t>
      </w:r>
    </w:p>
    <w:p w:rsidR="000A7C7F" w:rsidRDefault="000A7C7F" w:rsidP="009D3C83">
      <w:pPr>
        <w:spacing w:after="0"/>
        <w:jc w:val="both"/>
        <w:rPr>
          <w:rFonts w:ascii="Arial" w:hAnsi="Arial" w:cs="Arial"/>
          <w:sz w:val="20"/>
          <w:szCs w:val="20"/>
        </w:rPr>
      </w:pPr>
    </w:p>
    <w:p w:rsidR="000A7C7F" w:rsidRDefault="000A7C7F" w:rsidP="009D3C83">
      <w:pPr>
        <w:spacing w:after="0"/>
        <w:jc w:val="both"/>
        <w:rPr>
          <w:rFonts w:ascii="Arial" w:hAnsi="Arial" w:cs="Arial"/>
          <w:sz w:val="20"/>
          <w:szCs w:val="20"/>
        </w:rPr>
      </w:pPr>
    </w:p>
    <w:p w:rsidR="000A7C7F" w:rsidRDefault="000A7C7F" w:rsidP="009D3C83">
      <w:pPr>
        <w:spacing w:after="0"/>
        <w:jc w:val="both"/>
        <w:rPr>
          <w:rFonts w:ascii="Arial" w:hAnsi="Arial" w:cs="Arial"/>
          <w:sz w:val="20"/>
          <w:szCs w:val="20"/>
        </w:rPr>
      </w:pPr>
    </w:p>
    <w:p w:rsidR="000A7C7F" w:rsidRDefault="000A7C7F" w:rsidP="009D3C83">
      <w:pPr>
        <w:spacing w:after="0"/>
        <w:jc w:val="both"/>
        <w:rPr>
          <w:rFonts w:ascii="Arial" w:hAnsi="Arial" w:cs="Arial"/>
          <w:sz w:val="20"/>
          <w:szCs w:val="20"/>
        </w:rPr>
      </w:pPr>
    </w:p>
    <w:p w:rsidR="009D3C83" w:rsidRDefault="000A7C7F" w:rsidP="009D3C83">
      <w:pPr>
        <w:spacing w:after="0"/>
        <w:jc w:val="both"/>
        <w:rPr>
          <w:rFonts w:ascii="Arial" w:hAnsi="Arial" w:cs="Arial"/>
          <w:sz w:val="20"/>
          <w:szCs w:val="20"/>
        </w:rPr>
      </w:pPr>
      <w:r>
        <w:rPr>
          <w:rFonts w:ascii="Arial" w:hAnsi="Arial" w:cs="Arial"/>
          <w:sz w:val="20"/>
          <w:szCs w:val="20"/>
        </w:rPr>
        <w:t xml:space="preserve">Par ailleurs, </w:t>
      </w:r>
      <w:r w:rsidRPr="000A7C7F">
        <w:rPr>
          <w:rFonts w:ascii="Arial" w:hAnsi="Arial" w:cs="Arial"/>
          <w:sz w:val="20"/>
          <w:szCs w:val="20"/>
        </w:rPr>
        <w:t>l</w:t>
      </w:r>
      <w:r w:rsidR="009D3C83" w:rsidRPr="000A7C7F">
        <w:rPr>
          <w:rFonts w:ascii="Arial" w:hAnsi="Arial" w:cs="Arial"/>
          <w:sz w:val="20"/>
          <w:szCs w:val="20"/>
        </w:rPr>
        <w:t>a grande majorité des répondants ne vont sur Pratiques Microfinance qu’une fois de temps en temps, moi</w:t>
      </w:r>
      <w:r w:rsidR="00E466DF" w:rsidRPr="000A7C7F">
        <w:rPr>
          <w:rFonts w:ascii="Arial" w:hAnsi="Arial" w:cs="Arial"/>
          <w:sz w:val="20"/>
          <w:szCs w:val="20"/>
        </w:rPr>
        <w:t>n</w:t>
      </w:r>
      <w:r w:rsidR="009D3C83" w:rsidRPr="000A7C7F">
        <w:rPr>
          <w:rFonts w:ascii="Arial" w:hAnsi="Arial" w:cs="Arial"/>
          <w:sz w:val="20"/>
          <w:szCs w:val="20"/>
        </w:rPr>
        <w:t>s d’une fois par mois.</w:t>
      </w:r>
      <w:r w:rsidR="009D3C83" w:rsidRPr="00C71DB0">
        <w:rPr>
          <w:rFonts w:ascii="Arial" w:hAnsi="Arial" w:cs="Arial"/>
          <w:b/>
          <w:szCs w:val="20"/>
        </w:rPr>
        <w:t xml:space="preserve"> </w:t>
      </w:r>
      <w:r w:rsidR="009D3C83">
        <w:rPr>
          <w:rFonts w:ascii="Arial" w:hAnsi="Arial" w:cs="Arial"/>
          <w:sz w:val="20"/>
          <w:szCs w:val="20"/>
        </w:rPr>
        <w:t>D’autres n’y vont jamais.</w:t>
      </w:r>
      <w:r>
        <w:rPr>
          <w:rFonts w:ascii="Arial" w:hAnsi="Arial" w:cs="Arial"/>
          <w:sz w:val="20"/>
          <w:szCs w:val="20"/>
        </w:rPr>
        <w:t xml:space="preserve"> </w:t>
      </w:r>
      <w:r w:rsidR="009D3C83">
        <w:rPr>
          <w:rFonts w:ascii="Arial" w:hAnsi="Arial" w:cs="Arial"/>
          <w:sz w:val="20"/>
          <w:szCs w:val="20"/>
        </w:rPr>
        <w:t xml:space="preserve">Certains </w:t>
      </w:r>
      <w:r w:rsidR="00E466DF">
        <w:rPr>
          <w:rFonts w:ascii="Arial" w:hAnsi="Arial" w:cs="Arial"/>
          <w:sz w:val="20"/>
          <w:szCs w:val="20"/>
        </w:rPr>
        <w:t>n’</w:t>
      </w:r>
      <w:r w:rsidR="009D3C83">
        <w:rPr>
          <w:rFonts w:ascii="Arial" w:hAnsi="Arial" w:cs="Arial"/>
          <w:sz w:val="20"/>
          <w:szCs w:val="20"/>
        </w:rPr>
        <w:t xml:space="preserve">y vont </w:t>
      </w:r>
      <w:r w:rsidR="00E466DF">
        <w:rPr>
          <w:rFonts w:ascii="Arial" w:hAnsi="Arial" w:cs="Arial"/>
          <w:sz w:val="20"/>
          <w:szCs w:val="20"/>
        </w:rPr>
        <w:t>qu’</w:t>
      </w:r>
      <w:r w:rsidR="009D3C83">
        <w:rPr>
          <w:rFonts w:ascii="Arial" w:hAnsi="Arial" w:cs="Arial"/>
          <w:sz w:val="20"/>
          <w:szCs w:val="20"/>
        </w:rPr>
        <w:t>une fois par mois en moyenne.</w:t>
      </w:r>
    </w:p>
    <w:p w:rsidR="000A7C7F" w:rsidRDefault="000A7C7F" w:rsidP="009D3C83">
      <w:pPr>
        <w:spacing w:after="0"/>
        <w:jc w:val="both"/>
        <w:rPr>
          <w:rFonts w:ascii="Arial" w:hAnsi="Arial" w:cs="Arial"/>
          <w:sz w:val="20"/>
          <w:szCs w:val="20"/>
        </w:rPr>
      </w:pPr>
    </w:p>
    <w:p w:rsidR="000A7C7F" w:rsidRDefault="00E466DF" w:rsidP="009D3C83">
      <w:pPr>
        <w:spacing w:after="0"/>
        <w:jc w:val="both"/>
        <w:rPr>
          <w:rFonts w:ascii="Arial" w:hAnsi="Arial" w:cs="Arial"/>
          <w:sz w:val="20"/>
          <w:szCs w:val="20"/>
        </w:rPr>
      </w:pPr>
      <w:r>
        <w:rPr>
          <w:rFonts w:ascii="Arial" w:hAnsi="Arial" w:cs="Arial"/>
          <w:sz w:val="20"/>
          <w:szCs w:val="20"/>
        </w:rPr>
        <w:t>Les principales raisons de ce manque de fréquentation sont que l</w:t>
      </w:r>
      <w:r w:rsidR="000A7C7F">
        <w:rPr>
          <w:rFonts w:ascii="Arial" w:hAnsi="Arial" w:cs="Arial"/>
          <w:sz w:val="20"/>
          <w:szCs w:val="20"/>
        </w:rPr>
        <w:t>es</w:t>
      </w:r>
      <w:r>
        <w:rPr>
          <w:rFonts w:ascii="Arial" w:hAnsi="Arial" w:cs="Arial"/>
          <w:sz w:val="20"/>
          <w:szCs w:val="20"/>
        </w:rPr>
        <w:t xml:space="preserve"> connexion</w:t>
      </w:r>
      <w:r w:rsidR="000A7C7F">
        <w:rPr>
          <w:rFonts w:ascii="Arial" w:hAnsi="Arial" w:cs="Arial"/>
          <w:sz w:val="20"/>
          <w:szCs w:val="20"/>
        </w:rPr>
        <w:t>s</w:t>
      </w:r>
      <w:r>
        <w:rPr>
          <w:rFonts w:ascii="Arial" w:hAnsi="Arial" w:cs="Arial"/>
          <w:sz w:val="20"/>
          <w:szCs w:val="20"/>
        </w:rPr>
        <w:t xml:space="preserve"> internet </w:t>
      </w:r>
      <w:r w:rsidR="000A7C7F">
        <w:rPr>
          <w:rFonts w:ascii="Arial" w:hAnsi="Arial" w:cs="Arial"/>
          <w:sz w:val="20"/>
          <w:szCs w:val="20"/>
        </w:rPr>
        <w:t>sont souvent</w:t>
      </w:r>
      <w:r>
        <w:rPr>
          <w:rFonts w:ascii="Arial" w:hAnsi="Arial" w:cs="Arial"/>
          <w:sz w:val="20"/>
          <w:szCs w:val="20"/>
        </w:rPr>
        <w:t xml:space="preserve"> mauvaise</w:t>
      </w:r>
      <w:r w:rsidR="000A7C7F">
        <w:rPr>
          <w:rFonts w:ascii="Arial" w:hAnsi="Arial" w:cs="Arial"/>
          <w:sz w:val="20"/>
          <w:szCs w:val="20"/>
        </w:rPr>
        <w:t>s (3), q</w:t>
      </w:r>
      <w:r>
        <w:rPr>
          <w:rFonts w:ascii="Arial" w:hAnsi="Arial" w:cs="Arial"/>
          <w:sz w:val="20"/>
          <w:szCs w:val="20"/>
        </w:rPr>
        <w:t xml:space="preserve">ue les personnes ont déjà regardé ou utilisé ce dont elles avaient besoin. Plusieurs personnes ont indiqué qu’elles n’avaient pas de besoin particulier. De fait, les contacts avec les autres membres de l’équipe ou encore les référents techniques </w:t>
      </w:r>
      <w:r w:rsidR="000A7C7F">
        <w:rPr>
          <w:rFonts w:ascii="Arial" w:hAnsi="Arial" w:cs="Arial"/>
          <w:sz w:val="20"/>
          <w:szCs w:val="20"/>
        </w:rPr>
        <w:t xml:space="preserve">peuvent suffire. D’autres ne prennent </w:t>
      </w:r>
      <w:r>
        <w:rPr>
          <w:rFonts w:ascii="Arial" w:hAnsi="Arial" w:cs="Arial"/>
          <w:sz w:val="20"/>
          <w:szCs w:val="20"/>
        </w:rPr>
        <w:t>pas le temps</w:t>
      </w:r>
      <w:r w:rsidR="000A7C7F">
        <w:rPr>
          <w:rFonts w:ascii="Arial" w:hAnsi="Arial" w:cs="Arial"/>
          <w:sz w:val="20"/>
          <w:szCs w:val="20"/>
        </w:rPr>
        <w:t xml:space="preserve"> de consulter le site</w:t>
      </w:r>
      <w:r>
        <w:rPr>
          <w:rFonts w:ascii="Arial" w:hAnsi="Arial" w:cs="Arial"/>
          <w:sz w:val="20"/>
          <w:szCs w:val="20"/>
        </w:rPr>
        <w:t>.</w:t>
      </w:r>
      <w:r w:rsidR="000A7C7F">
        <w:rPr>
          <w:rFonts w:ascii="Arial" w:hAnsi="Arial" w:cs="Arial"/>
          <w:sz w:val="20"/>
          <w:szCs w:val="20"/>
        </w:rPr>
        <w:t xml:space="preserve"> Ces informations sont à mettre en lien avec les quatre graphiques suivants :</w:t>
      </w:r>
    </w:p>
    <w:p w:rsidR="009D5962" w:rsidRDefault="009D5962" w:rsidP="009D3C83">
      <w:pPr>
        <w:spacing w:after="0"/>
        <w:jc w:val="both"/>
        <w:rPr>
          <w:rFonts w:ascii="Arial" w:hAnsi="Arial" w:cs="Arial"/>
          <w:sz w:val="20"/>
          <w:szCs w:val="20"/>
        </w:rPr>
      </w:pPr>
    </w:p>
    <w:p w:rsidR="00430584" w:rsidRDefault="00430584">
      <w:pPr>
        <w:suppressAutoHyphens w:val="0"/>
        <w:spacing w:after="0" w:line="240" w:lineRule="auto"/>
        <w:rPr>
          <w:rFonts w:ascii="Arial" w:hAnsi="Arial" w:cs="Arial"/>
          <w:i/>
          <w:sz w:val="16"/>
          <w:szCs w:val="16"/>
        </w:rPr>
      </w:pPr>
      <w:r>
        <w:rPr>
          <w:rFonts w:ascii="Arial" w:hAnsi="Arial" w:cs="Arial"/>
          <w:i/>
          <w:sz w:val="16"/>
          <w:szCs w:val="16"/>
        </w:rPr>
        <w:br w:type="page"/>
      </w:r>
    </w:p>
    <w:p w:rsidR="000A7C7F" w:rsidRPr="00E95FAF" w:rsidRDefault="000A7C7F" w:rsidP="000A7C7F">
      <w:pPr>
        <w:spacing w:after="120"/>
        <w:jc w:val="both"/>
        <w:rPr>
          <w:rFonts w:ascii="Arial" w:hAnsi="Arial" w:cs="Arial"/>
          <w:i/>
          <w:sz w:val="16"/>
          <w:szCs w:val="16"/>
        </w:rPr>
      </w:pPr>
      <w:r w:rsidRPr="00E95FAF">
        <w:rPr>
          <w:rFonts w:ascii="Arial" w:hAnsi="Arial" w:cs="Arial"/>
          <w:i/>
          <w:sz w:val="16"/>
          <w:szCs w:val="16"/>
        </w:rPr>
        <w:lastRenderedPageBreak/>
        <w:t>Graphique</w:t>
      </w:r>
      <w:r>
        <w:rPr>
          <w:rFonts w:ascii="Arial" w:hAnsi="Arial" w:cs="Arial"/>
          <w:i/>
          <w:sz w:val="16"/>
          <w:szCs w:val="16"/>
        </w:rPr>
        <w:t>s</w:t>
      </w:r>
      <w:r w:rsidRPr="00E95FAF">
        <w:rPr>
          <w:rFonts w:ascii="Arial" w:hAnsi="Arial" w:cs="Arial"/>
          <w:i/>
          <w:sz w:val="16"/>
          <w:szCs w:val="16"/>
        </w:rPr>
        <w:t xml:space="preserve"> </w:t>
      </w:r>
      <w:r>
        <w:rPr>
          <w:rFonts w:ascii="Arial" w:hAnsi="Arial" w:cs="Arial"/>
          <w:i/>
          <w:sz w:val="16"/>
          <w:szCs w:val="16"/>
        </w:rPr>
        <w:t>4 et 5</w:t>
      </w:r>
      <w:r w:rsidRPr="00E95FAF">
        <w:rPr>
          <w:rFonts w:ascii="Arial" w:hAnsi="Arial" w:cs="Arial"/>
          <w:i/>
          <w:sz w:val="16"/>
          <w:szCs w:val="16"/>
        </w:rPr>
        <w:t xml:space="preserve">. </w:t>
      </w:r>
      <w:r w:rsidRPr="000A7C7F">
        <w:rPr>
          <w:rFonts w:ascii="Arial" w:hAnsi="Arial" w:cs="Arial"/>
          <w:i/>
          <w:sz w:val="16"/>
          <w:szCs w:val="16"/>
        </w:rPr>
        <w:t>Arrivez-vous à trouver facilement les informations dont vous avez besoin sur …</w:t>
      </w:r>
    </w:p>
    <w:p w:rsidR="009D5962" w:rsidRPr="000A7C7F" w:rsidRDefault="009D5962" w:rsidP="009D5962">
      <w:pPr>
        <w:tabs>
          <w:tab w:val="left" w:pos="1276"/>
          <w:tab w:val="left" w:pos="6096"/>
        </w:tabs>
        <w:spacing w:after="120"/>
        <w:jc w:val="both"/>
        <w:rPr>
          <w:rFonts w:ascii="Arial" w:eastAsia="Times New Roman" w:hAnsi="Arial" w:cs="Arial"/>
          <w:bCs/>
          <w:i/>
          <w:color w:val="000000"/>
          <w:sz w:val="16"/>
          <w:szCs w:val="16"/>
          <w:lang w:eastAsia="fr-FR"/>
        </w:rPr>
      </w:pPr>
      <w:r>
        <w:rPr>
          <w:rFonts w:ascii="Arial" w:eastAsia="Times New Roman" w:hAnsi="Arial" w:cs="Arial"/>
          <w:bCs/>
          <w:color w:val="000000"/>
          <w:sz w:val="20"/>
          <w:szCs w:val="20"/>
          <w:lang w:eastAsia="fr-FR"/>
        </w:rPr>
        <w:tab/>
      </w:r>
      <w:r w:rsidRPr="000A7C7F">
        <w:rPr>
          <w:rFonts w:ascii="Arial" w:eastAsia="Times New Roman" w:hAnsi="Arial" w:cs="Arial"/>
          <w:bCs/>
          <w:i/>
          <w:color w:val="000000"/>
          <w:sz w:val="16"/>
          <w:szCs w:val="16"/>
          <w:lang w:eastAsia="fr-FR"/>
        </w:rPr>
        <w:t>Pratiques Microfinance</w:t>
      </w:r>
      <w:r w:rsidRPr="000A7C7F">
        <w:rPr>
          <w:rFonts w:ascii="Arial" w:eastAsia="Times New Roman" w:hAnsi="Arial" w:cs="Arial"/>
          <w:bCs/>
          <w:i/>
          <w:color w:val="000000"/>
          <w:sz w:val="16"/>
          <w:szCs w:val="16"/>
          <w:lang w:eastAsia="fr-FR"/>
        </w:rPr>
        <w:tab/>
        <w:t>Internet en général</w:t>
      </w:r>
    </w:p>
    <w:p w:rsidR="009D5962" w:rsidRPr="00FF1B87" w:rsidRDefault="009D5962" w:rsidP="009D5962">
      <w:pPr>
        <w:tabs>
          <w:tab w:val="left" w:pos="8175"/>
        </w:tabs>
        <w:spacing w:after="0"/>
        <w:jc w:val="both"/>
        <w:rPr>
          <w:rFonts w:ascii="Arial" w:hAnsi="Arial" w:cs="Arial"/>
          <w:sz w:val="20"/>
          <w:szCs w:val="20"/>
        </w:rPr>
      </w:pPr>
      <w:r>
        <w:rPr>
          <w:rFonts w:ascii="Arial" w:hAnsi="Arial" w:cs="Arial"/>
          <w:noProof/>
          <w:sz w:val="20"/>
          <w:szCs w:val="20"/>
          <w:lang w:eastAsia="fr-FR"/>
        </w:rPr>
        <w:drawing>
          <wp:inline distT="0" distB="0" distL="0" distR="0">
            <wp:extent cx="2886075" cy="1019175"/>
            <wp:effectExtent l="19050" t="0" r="9525" b="0"/>
            <wp:docPr id="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pic:cNvPicPr>
                      <a:picLocks noChangeAspect="1" noChangeArrowheads="1"/>
                    </pic:cNvPicPr>
                  </pic:nvPicPr>
                  <pic:blipFill>
                    <a:blip r:embed="rId11" cstate="print"/>
                    <a:srcRect/>
                    <a:stretch>
                      <a:fillRect/>
                    </a:stretch>
                  </pic:blipFill>
                  <pic:spPr bwMode="auto">
                    <a:xfrm>
                      <a:off x="0" y="0"/>
                      <a:ext cx="2886075" cy="1019175"/>
                    </a:xfrm>
                    <a:prstGeom prst="rect">
                      <a:avLst/>
                    </a:prstGeom>
                    <a:noFill/>
                    <a:ln w="9525">
                      <a:noFill/>
                      <a:miter lim="800000"/>
                      <a:headEnd/>
                      <a:tailEnd/>
                    </a:ln>
                  </pic:spPr>
                </pic:pic>
              </a:graphicData>
            </a:graphic>
          </wp:inline>
        </w:drawing>
      </w:r>
      <w:r>
        <w:rPr>
          <w:rFonts w:ascii="Arial" w:hAnsi="Arial" w:cs="Arial"/>
          <w:noProof/>
          <w:sz w:val="20"/>
          <w:szCs w:val="20"/>
          <w:lang w:eastAsia="fr-FR"/>
        </w:rPr>
        <w:drawing>
          <wp:inline distT="0" distB="0" distL="0" distR="0">
            <wp:extent cx="2876550" cy="971550"/>
            <wp:effectExtent l="19050" t="0" r="0" b="0"/>
            <wp:docPr id="5"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
                    <pic:cNvPicPr>
                      <a:picLocks noChangeAspect="1" noChangeArrowheads="1"/>
                    </pic:cNvPicPr>
                  </pic:nvPicPr>
                  <pic:blipFill>
                    <a:blip r:embed="rId12" cstate="print"/>
                    <a:srcRect/>
                    <a:stretch>
                      <a:fillRect/>
                    </a:stretch>
                  </pic:blipFill>
                  <pic:spPr bwMode="auto">
                    <a:xfrm>
                      <a:off x="0" y="0"/>
                      <a:ext cx="2876550" cy="971550"/>
                    </a:xfrm>
                    <a:prstGeom prst="rect">
                      <a:avLst/>
                    </a:prstGeom>
                    <a:noFill/>
                    <a:ln w="9525">
                      <a:noFill/>
                      <a:miter lim="800000"/>
                      <a:headEnd/>
                      <a:tailEnd/>
                    </a:ln>
                  </pic:spPr>
                </pic:pic>
              </a:graphicData>
            </a:graphic>
          </wp:inline>
        </w:drawing>
      </w:r>
    </w:p>
    <w:p w:rsidR="009D5962" w:rsidRDefault="009D5962" w:rsidP="009D3C83">
      <w:pPr>
        <w:spacing w:after="0"/>
        <w:jc w:val="both"/>
        <w:rPr>
          <w:rFonts w:ascii="Arial" w:hAnsi="Arial" w:cs="Arial"/>
          <w:sz w:val="20"/>
          <w:szCs w:val="20"/>
        </w:rPr>
      </w:pPr>
    </w:p>
    <w:p w:rsidR="009D5962" w:rsidRPr="000A7C7F" w:rsidRDefault="009D5962" w:rsidP="000A7C7F">
      <w:pPr>
        <w:spacing w:after="120"/>
        <w:jc w:val="both"/>
        <w:rPr>
          <w:rFonts w:ascii="Arial" w:hAnsi="Arial" w:cs="Arial"/>
          <w:i/>
        </w:rPr>
      </w:pPr>
      <w:r w:rsidRPr="00E95FAF">
        <w:rPr>
          <w:rFonts w:ascii="Arial" w:hAnsi="Arial" w:cs="Arial"/>
          <w:i/>
          <w:sz w:val="16"/>
          <w:szCs w:val="16"/>
        </w:rPr>
        <w:t xml:space="preserve">Graphique </w:t>
      </w:r>
      <w:r w:rsidR="000A7C7F">
        <w:rPr>
          <w:rFonts w:ascii="Arial" w:hAnsi="Arial" w:cs="Arial"/>
          <w:i/>
          <w:sz w:val="16"/>
          <w:szCs w:val="16"/>
        </w:rPr>
        <w:t>6.</w:t>
      </w:r>
      <w:r>
        <w:rPr>
          <w:rFonts w:ascii="Arial" w:hAnsi="Arial" w:cs="Arial"/>
          <w:i/>
          <w:sz w:val="16"/>
          <w:szCs w:val="16"/>
        </w:rPr>
        <w:t xml:space="preserve"> </w:t>
      </w:r>
      <w:r w:rsidRPr="000F77E8">
        <w:rPr>
          <w:rFonts w:ascii="Arial" w:hAnsi="Arial" w:cs="Arial"/>
          <w:i/>
          <w:sz w:val="16"/>
          <w:szCs w:val="16"/>
        </w:rPr>
        <w:t xml:space="preserve">Pensez vous que l'ensemble des thématiques de votre champ d'action est suffisamment couvert </w:t>
      </w:r>
      <w:r w:rsidR="000A7C7F">
        <w:rPr>
          <w:rFonts w:ascii="Arial" w:hAnsi="Arial" w:cs="Arial"/>
          <w:i/>
          <w:sz w:val="16"/>
          <w:szCs w:val="16"/>
        </w:rPr>
        <w:t xml:space="preserve">sur Pratiques Microfinance </w:t>
      </w:r>
      <w:r w:rsidRPr="000F77E8">
        <w:rPr>
          <w:rFonts w:ascii="Arial" w:hAnsi="Arial" w:cs="Arial"/>
          <w:i/>
          <w:sz w:val="16"/>
          <w:szCs w:val="16"/>
        </w:rPr>
        <w:t>?</w:t>
      </w:r>
    </w:p>
    <w:p w:rsidR="009D5962" w:rsidRPr="000A7C7F" w:rsidRDefault="009D5962" w:rsidP="009D5962">
      <w:pPr>
        <w:tabs>
          <w:tab w:val="left" w:pos="8175"/>
        </w:tabs>
        <w:spacing w:after="0"/>
        <w:jc w:val="both"/>
        <w:rPr>
          <w:rFonts w:ascii="Arial" w:hAnsi="Arial" w:cs="Arial"/>
          <w:b/>
        </w:rPr>
      </w:pPr>
      <w:r w:rsidRPr="000A7C7F">
        <w:rPr>
          <w:rFonts w:ascii="Arial" w:hAnsi="Arial" w:cs="Arial"/>
          <w:noProof/>
          <w:lang w:eastAsia="fr-FR"/>
        </w:rPr>
        <w:drawing>
          <wp:anchor distT="0" distB="0" distL="114300" distR="114300" simplePos="0" relativeHeight="251676672" behindDoc="1" locked="0" layoutInCell="1" allowOverlap="1">
            <wp:simplePos x="0" y="0"/>
            <wp:positionH relativeFrom="column">
              <wp:posOffset>3810</wp:posOffset>
            </wp:positionH>
            <wp:positionV relativeFrom="paragraph">
              <wp:posOffset>92075</wp:posOffset>
            </wp:positionV>
            <wp:extent cx="2905125" cy="1419225"/>
            <wp:effectExtent l="19050" t="0" r="9525" b="0"/>
            <wp:wrapTight wrapText="bothSides">
              <wp:wrapPolygon edited="0">
                <wp:start x="-142" y="0"/>
                <wp:lineTo x="-142" y="21455"/>
                <wp:lineTo x="21671" y="21455"/>
                <wp:lineTo x="21671" y="0"/>
                <wp:lineTo x="-142" y="0"/>
              </wp:wrapPolygon>
            </wp:wrapTight>
            <wp:docPr id="7"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
                    <pic:cNvPicPr>
                      <a:picLocks noChangeAspect="1" noChangeArrowheads="1"/>
                    </pic:cNvPicPr>
                  </pic:nvPicPr>
                  <pic:blipFill>
                    <a:blip r:embed="rId13" cstate="print"/>
                    <a:srcRect/>
                    <a:stretch>
                      <a:fillRect/>
                    </a:stretch>
                  </pic:blipFill>
                  <pic:spPr bwMode="auto">
                    <a:xfrm>
                      <a:off x="0" y="0"/>
                      <a:ext cx="2905125" cy="1419225"/>
                    </a:xfrm>
                    <a:prstGeom prst="rect">
                      <a:avLst/>
                    </a:prstGeom>
                    <a:noFill/>
                    <a:ln w="9525">
                      <a:noFill/>
                      <a:miter lim="800000"/>
                      <a:headEnd/>
                      <a:tailEnd/>
                    </a:ln>
                  </pic:spPr>
                </pic:pic>
              </a:graphicData>
            </a:graphic>
          </wp:anchor>
        </w:drawing>
      </w:r>
      <w:r w:rsidRPr="000A7C7F">
        <w:rPr>
          <w:rFonts w:ascii="Arial" w:hAnsi="Arial" w:cs="Arial"/>
          <w:b/>
        </w:rPr>
        <w:t xml:space="preserve">La majorité des répondants pensent que les thématiques de leur champ d’action ne sont pas suffisamment couvertes. </w:t>
      </w:r>
    </w:p>
    <w:p w:rsidR="009D5962" w:rsidRPr="00FF1B87" w:rsidRDefault="009D5962" w:rsidP="009D5962">
      <w:pPr>
        <w:tabs>
          <w:tab w:val="left" w:pos="8175"/>
        </w:tabs>
        <w:spacing w:after="0"/>
        <w:jc w:val="both"/>
        <w:rPr>
          <w:rFonts w:ascii="Arial" w:hAnsi="Arial" w:cs="Arial"/>
          <w:sz w:val="20"/>
          <w:szCs w:val="20"/>
        </w:rPr>
      </w:pPr>
    </w:p>
    <w:p w:rsidR="009D5962" w:rsidRDefault="009D5962" w:rsidP="009D5962">
      <w:pPr>
        <w:tabs>
          <w:tab w:val="left" w:pos="8175"/>
        </w:tabs>
        <w:spacing w:after="120"/>
        <w:jc w:val="both"/>
        <w:rPr>
          <w:rFonts w:ascii="Arial" w:eastAsia="Times New Roman" w:hAnsi="Arial" w:cs="Arial"/>
          <w:b/>
          <w:bCs/>
          <w:color w:val="000000"/>
          <w:szCs w:val="20"/>
          <w:lang w:eastAsia="fr-FR"/>
        </w:rPr>
      </w:pPr>
    </w:p>
    <w:p w:rsidR="009D5962" w:rsidRDefault="009D5962" w:rsidP="009D5962">
      <w:pPr>
        <w:tabs>
          <w:tab w:val="left" w:pos="8175"/>
        </w:tabs>
        <w:spacing w:after="120"/>
        <w:jc w:val="both"/>
        <w:rPr>
          <w:rFonts w:ascii="Arial" w:eastAsia="Times New Roman" w:hAnsi="Arial" w:cs="Arial"/>
          <w:b/>
          <w:bCs/>
          <w:color w:val="000000"/>
          <w:szCs w:val="20"/>
          <w:lang w:eastAsia="fr-FR"/>
        </w:rPr>
      </w:pPr>
    </w:p>
    <w:p w:rsidR="000A7C7F" w:rsidRDefault="000A7C7F" w:rsidP="000A7C7F">
      <w:pPr>
        <w:spacing w:after="0"/>
        <w:ind w:left="708" w:firstLine="708"/>
        <w:jc w:val="both"/>
        <w:rPr>
          <w:rFonts w:ascii="Arial" w:hAnsi="Arial" w:cs="Arial"/>
          <w:i/>
          <w:sz w:val="16"/>
          <w:szCs w:val="16"/>
        </w:rPr>
      </w:pPr>
    </w:p>
    <w:p w:rsidR="009D5962" w:rsidRPr="00E95FAF" w:rsidRDefault="009D5962" w:rsidP="000A7C7F">
      <w:pPr>
        <w:spacing w:after="0"/>
        <w:ind w:left="708" w:firstLine="708"/>
        <w:jc w:val="both"/>
        <w:rPr>
          <w:rFonts w:ascii="Arial" w:hAnsi="Arial" w:cs="Arial"/>
          <w:i/>
          <w:sz w:val="16"/>
          <w:szCs w:val="16"/>
        </w:rPr>
      </w:pPr>
      <w:r w:rsidRPr="00E95FAF">
        <w:rPr>
          <w:rFonts w:ascii="Arial" w:hAnsi="Arial" w:cs="Arial"/>
          <w:i/>
          <w:sz w:val="16"/>
          <w:szCs w:val="16"/>
        </w:rPr>
        <w:t xml:space="preserve">Graphique </w:t>
      </w:r>
      <w:r w:rsidR="000A7C7F">
        <w:rPr>
          <w:rFonts w:ascii="Arial" w:hAnsi="Arial" w:cs="Arial"/>
          <w:i/>
          <w:sz w:val="16"/>
          <w:szCs w:val="16"/>
        </w:rPr>
        <w:t>7</w:t>
      </w:r>
      <w:r w:rsidRPr="00E95FAF">
        <w:rPr>
          <w:rFonts w:ascii="Arial" w:hAnsi="Arial" w:cs="Arial"/>
          <w:i/>
          <w:sz w:val="16"/>
          <w:szCs w:val="16"/>
        </w:rPr>
        <w:t xml:space="preserve">. </w:t>
      </w:r>
      <w:r>
        <w:rPr>
          <w:rFonts w:ascii="Arial" w:hAnsi="Arial" w:cs="Arial"/>
          <w:i/>
          <w:sz w:val="16"/>
          <w:szCs w:val="16"/>
        </w:rPr>
        <w:t xml:space="preserve">Consultez-vous d’autres </w:t>
      </w:r>
      <w:proofErr w:type="gramStart"/>
      <w:r>
        <w:rPr>
          <w:rFonts w:ascii="Arial" w:hAnsi="Arial" w:cs="Arial"/>
          <w:i/>
          <w:sz w:val="16"/>
          <w:szCs w:val="16"/>
        </w:rPr>
        <w:t>site</w:t>
      </w:r>
      <w:proofErr w:type="gramEnd"/>
      <w:r>
        <w:rPr>
          <w:rFonts w:ascii="Arial" w:hAnsi="Arial" w:cs="Arial"/>
          <w:i/>
          <w:sz w:val="16"/>
          <w:szCs w:val="16"/>
        </w:rPr>
        <w:t> ?</w:t>
      </w:r>
    </w:p>
    <w:p w:rsidR="000A7C7F" w:rsidRDefault="000A7C7F" w:rsidP="000A7C7F">
      <w:pPr>
        <w:tabs>
          <w:tab w:val="left" w:pos="8175"/>
        </w:tabs>
        <w:spacing w:before="120" w:after="120"/>
        <w:jc w:val="both"/>
        <w:rPr>
          <w:rFonts w:ascii="Arial" w:hAnsi="Arial" w:cs="Arial"/>
          <w:szCs w:val="20"/>
        </w:rPr>
      </w:pPr>
      <w:r>
        <w:rPr>
          <w:rFonts w:ascii="Arial" w:hAnsi="Arial" w:cs="Arial"/>
          <w:b/>
          <w:noProof/>
          <w:szCs w:val="20"/>
          <w:lang w:eastAsia="fr-FR"/>
        </w:rPr>
        <w:drawing>
          <wp:anchor distT="0" distB="0" distL="114300" distR="114300" simplePos="0" relativeHeight="251670528" behindDoc="1" locked="0" layoutInCell="1" allowOverlap="1">
            <wp:simplePos x="0" y="0"/>
            <wp:positionH relativeFrom="column">
              <wp:posOffset>3461385</wp:posOffset>
            </wp:positionH>
            <wp:positionV relativeFrom="paragraph">
              <wp:posOffset>136525</wp:posOffset>
            </wp:positionV>
            <wp:extent cx="2524125" cy="1314450"/>
            <wp:effectExtent l="19050" t="0" r="9525" b="0"/>
            <wp:wrapTight wrapText="bothSides">
              <wp:wrapPolygon edited="0">
                <wp:start x="-163" y="0"/>
                <wp:lineTo x="-163" y="21287"/>
                <wp:lineTo x="21682" y="21287"/>
                <wp:lineTo x="21682" y="0"/>
                <wp:lineTo x="-163" y="0"/>
              </wp:wrapPolygon>
            </wp:wrapTight>
            <wp:docPr id="9"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4" cstate="print"/>
                    <a:srcRect/>
                    <a:stretch>
                      <a:fillRect/>
                    </a:stretch>
                  </pic:blipFill>
                  <pic:spPr bwMode="auto">
                    <a:xfrm>
                      <a:off x="0" y="0"/>
                      <a:ext cx="2524125" cy="1314450"/>
                    </a:xfrm>
                    <a:prstGeom prst="rect">
                      <a:avLst/>
                    </a:prstGeom>
                    <a:noFill/>
                    <a:ln w="9525">
                      <a:noFill/>
                      <a:miter lim="800000"/>
                      <a:headEnd/>
                      <a:tailEnd/>
                    </a:ln>
                  </pic:spPr>
                </pic:pic>
              </a:graphicData>
            </a:graphic>
          </wp:anchor>
        </w:drawing>
      </w:r>
      <w:r w:rsidR="00E466DF" w:rsidRPr="00C71DB0">
        <w:rPr>
          <w:rFonts w:ascii="Arial" w:hAnsi="Arial" w:cs="Arial"/>
          <w:b/>
          <w:szCs w:val="20"/>
        </w:rPr>
        <w:t>La grande majorité des répondants consultent d’autres sites dans le domaine de leur champ d’action.</w:t>
      </w:r>
      <w:r w:rsidR="00E466DF" w:rsidRPr="00C71DB0">
        <w:rPr>
          <w:rFonts w:ascii="Arial" w:hAnsi="Arial" w:cs="Arial"/>
          <w:szCs w:val="20"/>
        </w:rPr>
        <w:t xml:space="preserve"> </w:t>
      </w:r>
    </w:p>
    <w:p w:rsidR="00F96773" w:rsidRDefault="000A7C7F" w:rsidP="000A7C7F">
      <w:pPr>
        <w:tabs>
          <w:tab w:val="left" w:pos="8175"/>
        </w:tabs>
        <w:spacing w:after="120"/>
        <w:jc w:val="both"/>
        <w:rPr>
          <w:rFonts w:ascii="Arial" w:hAnsi="Arial" w:cs="Arial"/>
          <w:b/>
          <w:color w:val="000000"/>
          <w:sz w:val="20"/>
          <w:szCs w:val="20"/>
        </w:rPr>
      </w:pPr>
      <w:r>
        <w:rPr>
          <w:rFonts w:ascii="Arial" w:hAnsi="Arial" w:cs="Arial"/>
          <w:sz w:val="20"/>
          <w:szCs w:val="20"/>
        </w:rPr>
        <w:t>Toutes ces informations indiquent que les répondants peuvent plus facilement trouver des informations qui les intéressent sur d’autres sites internet, comme :</w:t>
      </w:r>
    </w:p>
    <w:p w:rsidR="00F96773" w:rsidRPr="00F96773" w:rsidRDefault="00F96773" w:rsidP="00C632A4">
      <w:pPr>
        <w:pStyle w:val="Titre4"/>
        <w:spacing w:before="0" w:beforeAutospacing="0" w:after="60" w:afterAutospacing="0" w:line="276" w:lineRule="auto"/>
        <w:jc w:val="both"/>
        <w:rPr>
          <w:rFonts w:ascii="Arial" w:hAnsi="Arial" w:cs="Arial"/>
          <w:b w:val="0"/>
          <w:color w:val="000000"/>
          <w:sz w:val="20"/>
          <w:szCs w:val="20"/>
        </w:rPr>
      </w:pPr>
      <w:r w:rsidRPr="00F96773">
        <w:rPr>
          <w:rFonts w:ascii="Arial" w:hAnsi="Arial" w:cs="Arial"/>
          <w:b w:val="0"/>
          <w:color w:val="000000"/>
          <w:sz w:val="20"/>
          <w:szCs w:val="20"/>
        </w:rPr>
        <w:t>- Boîte à outils du portail de la microfinance</w:t>
      </w:r>
    </w:p>
    <w:p w:rsidR="00F96773" w:rsidRPr="00F96773" w:rsidRDefault="00F96773" w:rsidP="00C632A4">
      <w:pPr>
        <w:pStyle w:val="Titre4"/>
        <w:spacing w:before="0" w:beforeAutospacing="0" w:after="60" w:afterAutospacing="0" w:line="276" w:lineRule="auto"/>
        <w:jc w:val="both"/>
        <w:rPr>
          <w:rFonts w:ascii="Arial" w:hAnsi="Arial" w:cs="Arial"/>
          <w:b w:val="0"/>
          <w:color w:val="000000"/>
          <w:sz w:val="20"/>
          <w:szCs w:val="20"/>
        </w:rPr>
      </w:pPr>
      <w:r w:rsidRPr="00F96773">
        <w:rPr>
          <w:rFonts w:ascii="Arial" w:hAnsi="Arial" w:cs="Arial"/>
          <w:b w:val="0"/>
          <w:color w:val="000000"/>
          <w:sz w:val="20"/>
          <w:szCs w:val="20"/>
        </w:rPr>
        <w:t>- CGAP</w:t>
      </w:r>
    </w:p>
    <w:p w:rsidR="00F96773" w:rsidRPr="00F96773" w:rsidRDefault="00F96773" w:rsidP="00C632A4">
      <w:pPr>
        <w:pStyle w:val="Titre4"/>
        <w:spacing w:before="0" w:beforeAutospacing="0" w:after="60" w:afterAutospacing="0" w:line="276" w:lineRule="auto"/>
        <w:jc w:val="both"/>
        <w:rPr>
          <w:rFonts w:ascii="Arial" w:hAnsi="Arial" w:cs="Arial"/>
          <w:b w:val="0"/>
          <w:color w:val="000000"/>
          <w:sz w:val="20"/>
          <w:szCs w:val="20"/>
        </w:rPr>
      </w:pPr>
      <w:r w:rsidRPr="00F96773">
        <w:rPr>
          <w:rFonts w:ascii="Arial" w:hAnsi="Arial" w:cs="Arial"/>
          <w:b w:val="0"/>
          <w:color w:val="000000"/>
          <w:sz w:val="20"/>
          <w:szCs w:val="20"/>
        </w:rPr>
        <w:t>- Forums de discussio</w:t>
      </w:r>
      <w:r w:rsidR="00C632A4">
        <w:rPr>
          <w:rFonts w:ascii="Arial" w:hAnsi="Arial" w:cs="Arial"/>
          <w:b w:val="0"/>
          <w:color w:val="000000"/>
          <w:sz w:val="20"/>
          <w:szCs w:val="20"/>
        </w:rPr>
        <w:t>n à partir d’une question posée</w:t>
      </w:r>
    </w:p>
    <w:p w:rsidR="00F96773" w:rsidRPr="00F96773" w:rsidRDefault="00F96773" w:rsidP="00C632A4">
      <w:pPr>
        <w:pStyle w:val="Titre4"/>
        <w:spacing w:before="0" w:beforeAutospacing="0" w:after="60" w:afterAutospacing="0" w:line="276" w:lineRule="auto"/>
        <w:jc w:val="both"/>
        <w:rPr>
          <w:rFonts w:ascii="Arial" w:hAnsi="Arial" w:cs="Arial"/>
          <w:b w:val="0"/>
          <w:color w:val="000000"/>
          <w:sz w:val="20"/>
          <w:szCs w:val="20"/>
        </w:rPr>
      </w:pPr>
      <w:r w:rsidRPr="00F96773">
        <w:rPr>
          <w:rFonts w:ascii="Arial" w:hAnsi="Arial" w:cs="Arial"/>
          <w:b w:val="0"/>
          <w:color w:val="000000"/>
          <w:sz w:val="20"/>
          <w:szCs w:val="20"/>
        </w:rPr>
        <w:t xml:space="preserve">- </w:t>
      </w:r>
      <w:proofErr w:type="spellStart"/>
      <w:r w:rsidRPr="00F96773">
        <w:rPr>
          <w:rFonts w:ascii="Arial" w:hAnsi="Arial" w:cs="Arial"/>
          <w:b w:val="0"/>
          <w:color w:val="000000"/>
          <w:sz w:val="20"/>
          <w:szCs w:val="20"/>
        </w:rPr>
        <w:t>Fundsforngos</w:t>
      </w:r>
      <w:proofErr w:type="spellEnd"/>
      <w:r w:rsidRPr="00F96773">
        <w:rPr>
          <w:rFonts w:ascii="Arial" w:hAnsi="Arial" w:cs="Arial"/>
          <w:b w:val="0"/>
          <w:color w:val="000000"/>
          <w:sz w:val="20"/>
          <w:szCs w:val="20"/>
        </w:rPr>
        <w:t> : conseils sur la recherche de fonds (ex : Que faire après une réponse négative, comment approcher un bailleur qui refuse les propositions non-sollicitées)</w:t>
      </w:r>
    </w:p>
    <w:p w:rsidR="00F96773" w:rsidRPr="00F96773" w:rsidRDefault="00F96773" w:rsidP="00C632A4">
      <w:pPr>
        <w:pStyle w:val="Titre4"/>
        <w:spacing w:before="0" w:beforeAutospacing="0" w:after="60" w:afterAutospacing="0" w:line="276" w:lineRule="auto"/>
        <w:jc w:val="both"/>
        <w:rPr>
          <w:rFonts w:ascii="Arial" w:hAnsi="Arial" w:cs="Arial"/>
          <w:b w:val="0"/>
          <w:color w:val="000000"/>
          <w:sz w:val="20"/>
          <w:szCs w:val="20"/>
        </w:rPr>
      </w:pPr>
      <w:r w:rsidRPr="00F96773">
        <w:rPr>
          <w:rFonts w:ascii="Arial" w:hAnsi="Arial" w:cs="Arial"/>
          <w:b w:val="0"/>
          <w:color w:val="000000"/>
          <w:sz w:val="20"/>
          <w:szCs w:val="20"/>
        </w:rPr>
        <w:t>- GACC (informations sur foyers améliorés)</w:t>
      </w:r>
    </w:p>
    <w:p w:rsidR="00F96773" w:rsidRPr="00F96773" w:rsidRDefault="00F96773" w:rsidP="00C632A4">
      <w:pPr>
        <w:pStyle w:val="Titre4"/>
        <w:spacing w:before="0" w:beforeAutospacing="0" w:after="60" w:afterAutospacing="0" w:line="276" w:lineRule="auto"/>
        <w:jc w:val="both"/>
        <w:rPr>
          <w:rFonts w:ascii="Arial" w:hAnsi="Arial" w:cs="Arial"/>
          <w:b w:val="0"/>
          <w:color w:val="000000"/>
          <w:sz w:val="20"/>
          <w:szCs w:val="20"/>
        </w:rPr>
      </w:pPr>
      <w:r w:rsidRPr="00F96773">
        <w:rPr>
          <w:rFonts w:ascii="Arial" w:hAnsi="Arial" w:cs="Arial"/>
          <w:b w:val="0"/>
          <w:color w:val="000000"/>
          <w:sz w:val="20"/>
          <w:szCs w:val="20"/>
        </w:rPr>
        <w:t xml:space="preserve">- Global Alliance for Clean </w:t>
      </w:r>
      <w:proofErr w:type="spellStart"/>
      <w:r w:rsidRPr="00F96773">
        <w:rPr>
          <w:rFonts w:ascii="Arial" w:hAnsi="Arial" w:cs="Arial"/>
          <w:b w:val="0"/>
          <w:color w:val="000000"/>
          <w:sz w:val="20"/>
          <w:szCs w:val="20"/>
        </w:rPr>
        <w:t>Cookstoves</w:t>
      </w:r>
      <w:proofErr w:type="spellEnd"/>
      <w:r w:rsidRPr="00F96773">
        <w:rPr>
          <w:rFonts w:ascii="Arial" w:hAnsi="Arial" w:cs="Arial"/>
          <w:b w:val="0"/>
          <w:color w:val="000000"/>
          <w:sz w:val="20"/>
          <w:szCs w:val="20"/>
        </w:rPr>
        <w:t xml:space="preserve"> (car on trouve régulièrement sur ce site des rapports sur le secteur de l’énergie et de nombreuses données statistiques sont disponibles)</w:t>
      </w:r>
    </w:p>
    <w:p w:rsidR="00C632A4" w:rsidRDefault="00C632A4" w:rsidP="00C632A4">
      <w:pPr>
        <w:tabs>
          <w:tab w:val="left" w:pos="8175"/>
        </w:tabs>
        <w:spacing w:after="60"/>
        <w:jc w:val="both"/>
        <w:rPr>
          <w:rFonts w:ascii="Arial" w:hAnsi="Arial" w:cs="Arial"/>
          <w:sz w:val="20"/>
          <w:szCs w:val="20"/>
        </w:rPr>
      </w:pPr>
      <w:r>
        <w:rPr>
          <w:rFonts w:ascii="Arial" w:hAnsi="Arial" w:cs="Arial"/>
          <w:sz w:val="20"/>
          <w:szCs w:val="20"/>
        </w:rPr>
        <w:t xml:space="preserve">- </w:t>
      </w:r>
      <w:proofErr w:type="spellStart"/>
      <w:r w:rsidRPr="00FF1B87">
        <w:rPr>
          <w:rFonts w:ascii="Arial" w:hAnsi="Arial" w:cs="Arial"/>
          <w:sz w:val="20"/>
          <w:szCs w:val="20"/>
        </w:rPr>
        <w:t>Imp-Act</w:t>
      </w:r>
      <w:proofErr w:type="spellEnd"/>
      <w:r w:rsidRPr="00FF1B87">
        <w:rPr>
          <w:rFonts w:ascii="Arial" w:hAnsi="Arial" w:cs="Arial"/>
          <w:sz w:val="20"/>
          <w:szCs w:val="20"/>
        </w:rPr>
        <w:t xml:space="preserve"> Consortium </w:t>
      </w:r>
      <w:r>
        <w:rPr>
          <w:rFonts w:ascii="Arial" w:hAnsi="Arial" w:cs="Arial"/>
          <w:sz w:val="20"/>
          <w:szCs w:val="20"/>
        </w:rPr>
        <w:t>(</w:t>
      </w:r>
      <w:r w:rsidRPr="00FF1B87">
        <w:rPr>
          <w:rFonts w:ascii="Arial" w:hAnsi="Arial" w:cs="Arial"/>
          <w:sz w:val="20"/>
          <w:szCs w:val="20"/>
        </w:rPr>
        <w:t>www.imp-act.org</w:t>
      </w:r>
      <w:r>
        <w:rPr>
          <w:rFonts w:ascii="Arial" w:hAnsi="Arial" w:cs="Arial"/>
          <w:sz w:val="20"/>
          <w:szCs w:val="20"/>
        </w:rPr>
        <w:t>:</w:t>
      </w:r>
      <w:r w:rsidRPr="00FF1B87">
        <w:rPr>
          <w:rFonts w:ascii="Arial" w:hAnsi="Arial" w:cs="Arial"/>
          <w:sz w:val="20"/>
          <w:szCs w:val="20"/>
        </w:rPr>
        <w:t xml:space="preserve"> </w:t>
      </w:r>
      <w:r>
        <w:rPr>
          <w:rFonts w:ascii="Arial" w:hAnsi="Arial" w:cs="Arial"/>
          <w:sz w:val="20"/>
          <w:szCs w:val="20"/>
        </w:rPr>
        <w:t>p</w:t>
      </w:r>
      <w:r w:rsidRPr="00FF1B87">
        <w:rPr>
          <w:rFonts w:ascii="Arial" w:hAnsi="Arial" w:cs="Arial"/>
          <w:sz w:val="20"/>
          <w:szCs w:val="20"/>
        </w:rPr>
        <w:t>our leurs guidance notes, leurs études de cas</w:t>
      </w:r>
      <w:r>
        <w:rPr>
          <w:rFonts w:ascii="Arial" w:hAnsi="Arial" w:cs="Arial"/>
          <w:sz w:val="20"/>
          <w:szCs w:val="20"/>
        </w:rPr>
        <w:t>)</w:t>
      </w:r>
      <w:r w:rsidRPr="00FF1B87">
        <w:rPr>
          <w:rFonts w:ascii="Arial" w:hAnsi="Arial" w:cs="Arial"/>
          <w:sz w:val="20"/>
          <w:szCs w:val="20"/>
        </w:rPr>
        <w:t xml:space="preserve">.  </w:t>
      </w:r>
    </w:p>
    <w:p w:rsidR="00F96773" w:rsidRPr="00F96773" w:rsidRDefault="00F96773" w:rsidP="00C632A4">
      <w:pPr>
        <w:pStyle w:val="Titre4"/>
        <w:spacing w:before="0" w:beforeAutospacing="0" w:after="60" w:afterAutospacing="0" w:line="276" w:lineRule="auto"/>
        <w:jc w:val="both"/>
        <w:rPr>
          <w:rFonts w:ascii="Arial" w:hAnsi="Arial" w:cs="Arial"/>
          <w:b w:val="0"/>
          <w:color w:val="000000"/>
          <w:sz w:val="20"/>
          <w:szCs w:val="20"/>
        </w:rPr>
      </w:pPr>
      <w:r w:rsidRPr="00F96773">
        <w:rPr>
          <w:rFonts w:ascii="Arial" w:hAnsi="Arial" w:cs="Arial"/>
          <w:b w:val="0"/>
          <w:color w:val="000000"/>
          <w:sz w:val="20"/>
          <w:szCs w:val="20"/>
        </w:rPr>
        <w:t xml:space="preserve">- </w:t>
      </w:r>
      <w:proofErr w:type="spellStart"/>
      <w:r w:rsidRPr="00F96773">
        <w:rPr>
          <w:rFonts w:ascii="Arial" w:hAnsi="Arial" w:cs="Arial"/>
          <w:b w:val="0"/>
          <w:color w:val="000000"/>
          <w:sz w:val="20"/>
          <w:szCs w:val="20"/>
        </w:rPr>
        <w:t>Lighting</w:t>
      </w:r>
      <w:proofErr w:type="spellEnd"/>
      <w:r w:rsidRPr="00F96773">
        <w:rPr>
          <w:rFonts w:ascii="Arial" w:hAnsi="Arial" w:cs="Arial"/>
          <w:b w:val="0"/>
          <w:color w:val="000000"/>
          <w:sz w:val="20"/>
          <w:szCs w:val="20"/>
        </w:rPr>
        <w:t xml:space="preserve"> </w:t>
      </w:r>
      <w:proofErr w:type="spellStart"/>
      <w:r w:rsidRPr="00F96773">
        <w:rPr>
          <w:rFonts w:ascii="Arial" w:hAnsi="Arial" w:cs="Arial"/>
          <w:b w:val="0"/>
          <w:color w:val="000000"/>
          <w:sz w:val="20"/>
          <w:szCs w:val="20"/>
        </w:rPr>
        <w:t>Africa</w:t>
      </w:r>
      <w:proofErr w:type="spellEnd"/>
      <w:r w:rsidRPr="00F96773">
        <w:rPr>
          <w:rFonts w:ascii="Arial" w:hAnsi="Arial" w:cs="Arial"/>
          <w:b w:val="0"/>
          <w:color w:val="000000"/>
          <w:sz w:val="20"/>
          <w:szCs w:val="20"/>
        </w:rPr>
        <w:t xml:space="preserve"> (informations sur les lampes solaires)</w:t>
      </w:r>
    </w:p>
    <w:p w:rsidR="00C632A4" w:rsidRPr="00FF1B87" w:rsidRDefault="00C632A4" w:rsidP="00C632A4">
      <w:pPr>
        <w:tabs>
          <w:tab w:val="left" w:pos="8175"/>
        </w:tabs>
        <w:spacing w:after="6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MFTransparency</w:t>
      </w:r>
      <w:proofErr w:type="spellEnd"/>
      <w:r w:rsidRPr="00FF1B87">
        <w:rPr>
          <w:rFonts w:ascii="Arial" w:hAnsi="Arial" w:cs="Arial"/>
          <w:sz w:val="20"/>
          <w:szCs w:val="20"/>
        </w:rPr>
        <w:t xml:space="preserve"> </w:t>
      </w:r>
      <w:r>
        <w:rPr>
          <w:rFonts w:ascii="Arial" w:hAnsi="Arial" w:cs="Arial"/>
          <w:sz w:val="20"/>
          <w:szCs w:val="20"/>
        </w:rPr>
        <w:t>(</w:t>
      </w:r>
      <w:r w:rsidRPr="00FF1B87">
        <w:rPr>
          <w:rFonts w:ascii="Arial" w:hAnsi="Arial" w:cs="Arial"/>
          <w:sz w:val="20"/>
          <w:szCs w:val="20"/>
        </w:rPr>
        <w:t>www.mftransparency.org</w:t>
      </w:r>
      <w:r>
        <w:rPr>
          <w:rFonts w:ascii="Arial" w:hAnsi="Arial" w:cs="Arial"/>
          <w:sz w:val="20"/>
          <w:szCs w:val="20"/>
        </w:rPr>
        <w:t>)</w:t>
      </w:r>
      <w:r w:rsidRPr="00FF1B87">
        <w:rPr>
          <w:rFonts w:ascii="Arial" w:hAnsi="Arial" w:cs="Arial"/>
          <w:sz w:val="20"/>
          <w:szCs w:val="20"/>
        </w:rPr>
        <w:t xml:space="preserve"> pour leur outil du calcul du TEG, pour des analyses par </w:t>
      </w:r>
      <w:r>
        <w:rPr>
          <w:rFonts w:ascii="Arial" w:hAnsi="Arial" w:cs="Arial"/>
          <w:sz w:val="20"/>
          <w:szCs w:val="20"/>
        </w:rPr>
        <w:t>pays, pour des notes techniques</w:t>
      </w:r>
    </w:p>
    <w:p w:rsidR="00F96773" w:rsidRPr="00F96773" w:rsidRDefault="00F96773" w:rsidP="00C632A4">
      <w:pPr>
        <w:pStyle w:val="Titre4"/>
        <w:spacing w:before="0" w:beforeAutospacing="0" w:after="60" w:afterAutospacing="0" w:line="276" w:lineRule="auto"/>
        <w:jc w:val="both"/>
        <w:rPr>
          <w:rFonts w:ascii="Arial" w:hAnsi="Arial" w:cs="Arial"/>
          <w:b w:val="0"/>
          <w:color w:val="000000"/>
          <w:sz w:val="20"/>
          <w:szCs w:val="20"/>
        </w:rPr>
      </w:pPr>
      <w:r w:rsidRPr="00F96773">
        <w:rPr>
          <w:rFonts w:ascii="Arial" w:hAnsi="Arial" w:cs="Arial"/>
          <w:b w:val="0"/>
          <w:color w:val="000000"/>
          <w:sz w:val="20"/>
          <w:szCs w:val="20"/>
        </w:rPr>
        <w:t xml:space="preserve">- Microfinance Gateway </w:t>
      </w:r>
    </w:p>
    <w:p w:rsidR="00F96773" w:rsidRPr="00F96773" w:rsidRDefault="00F96773" w:rsidP="00C632A4">
      <w:pPr>
        <w:pStyle w:val="Titre4"/>
        <w:spacing w:before="0" w:beforeAutospacing="0" w:after="60" w:afterAutospacing="0" w:line="276" w:lineRule="auto"/>
        <w:jc w:val="both"/>
        <w:rPr>
          <w:rFonts w:ascii="Arial" w:hAnsi="Arial" w:cs="Arial"/>
          <w:b w:val="0"/>
          <w:color w:val="000000"/>
          <w:sz w:val="20"/>
          <w:szCs w:val="20"/>
        </w:rPr>
      </w:pPr>
      <w:r w:rsidRPr="00F96773">
        <w:rPr>
          <w:rFonts w:ascii="Arial" w:hAnsi="Arial" w:cs="Arial"/>
          <w:b w:val="0"/>
          <w:color w:val="000000"/>
          <w:sz w:val="20"/>
          <w:szCs w:val="20"/>
        </w:rPr>
        <w:t xml:space="preserve">- Pas de site particulier mais suivi des publications dans le </w:t>
      </w:r>
      <w:r w:rsidR="00C632A4">
        <w:rPr>
          <w:rFonts w:ascii="Arial" w:hAnsi="Arial" w:cs="Arial"/>
          <w:b w:val="0"/>
          <w:color w:val="000000"/>
          <w:sz w:val="20"/>
          <w:szCs w:val="20"/>
        </w:rPr>
        <w:t>domaine de l'accès à l'énergie</w:t>
      </w:r>
    </w:p>
    <w:p w:rsidR="00F96773" w:rsidRPr="00F96773" w:rsidRDefault="00F96773" w:rsidP="00C632A4">
      <w:pPr>
        <w:pStyle w:val="Titre4"/>
        <w:spacing w:before="0" w:beforeAutospacing="0" w:after="60" w:afterAutospacing="0" w:line="276" w:lineRule="auto"/>
        <w:jc w:val="both"/>
        <w:rPr>
          <w:rFonts w:ascii="Arial" w:hAnsi="Arial" w:cs="Arial"/>
          <w:b w:val="0"/>
          <w:color w:val="000000"/>
          <w:sz w:val="20"/>
          <w:szCs w:val="20"/>
        </w:rPr>
      </w:pPr>
      <w:r>
        <w:rPr>
          <w:rFonts w:ascii="Arial" w:hAnsi="Arial" w:cs="Arial"/>
          <w:b w:val="0"/>
          <w:color w:val="000000"/>
          <w:sz w:val="20"/>
          <w:szCs w:val="20"/>
        </w:rPr>
        <w:t>-</w:t>
      </w:r>
      <w:r w:rsidRPr="00F96773">
        <w:rPr>
          <w:rFonts w:ascii="Arial" w:hAnsi="Arial" w:cs="Arial"/>
          <w:b w:val="0"/>
          <w:color w:val="000000"/>
          <w:sz w:val="20"/>
          <w:szCs w:val="20"/>
        </w:rPr>
        <w:t xml:space="preserve"> </w:t>
      </w:r>
      <w:proofErr w:type="spellStart"/>
      <w:r w:rsidRPr="00F96773">
        <w:rPr>
          <w:rFonts w:ascii="Arial" w:hAnsi="Arial" w:cs="Arial"/>
          <w:b w:val="0"/>
          <w:color w:val="000000"/>
          <w:sz w:val="20"/>
          <w:szCs w:val="20"/>
        </w:rPr>
        <w:t>Reliefweb</w:t>
      </w:r>
      <w:proofErr w:type="spellEnd"/>
      <w:r w:rsidRPr="00F96773">
        <w:rPr>
          <w:rFonts w:ascii="Arial" w:hAnsi="Arial" w:cs="Arial"/>
          <w:b w:val="0"/>
          <w:color w:val="000000"/>
          <w:sz w:val="20"/>
          <w:szCs w:val="20"/>
        </w:rPr>
        <w:t> : vision générale des programmes humanitaires, et des p</w:t>
      </w:r>
      <w:r w:rsidR="00C632A4">
        <w:rPr>
          <w:rFonts w:ascii="Arial" w:hAnsi="Arial" w:cs="Arial"/>
          <w:b w:val="0"/>
          <w:color w:val="000000"/>
          <w:sz w:val="20"/>
          <w:szCs w:val="20"/>
        </w:rPr>
        <w:t>ratiques en cours dans le monde</w:t>
      </w:r>
    </w:p>
    <w:p w:rsidR="00F96773" w:rsidRPr="00F96773" w:rsidRDefault="00F96773" w:rsidP="00C632A4">
      <w:pPr>
        <w:pStyle w:val="Titre4"/>
        <w:spacing w:before="0" w:beforeAutospacing="0" w:after="60" w:afterAutospacing="0" w:line="276" w:lineRule="auto"/>
        <w:jc w:val="both"/>
        <w:rPr>
          <w:rFonts w:ascii="Arial" w:hAnsi="Arial" w:cs="Arial"/>
          <w:b w:val="0"/>
          <w:color w:val="000000"/>
          <w:sz w:val="20"/>
          <w:szCs w:val="20"/>
        </w:rPr>
      </w:pPr>
      <w:r w:rsidRPr="00F96773">
        <w:rPr>
          <w:rFonts w:ascii="Arial" w:hAnsi="Arial" w:cs="Arial"/>
          <w:b w:val="0"/>
          <w:color w:val="000000"/>
          <w:sz w:val="20"/>
          <w:szCs w:val="20"/>
        </w:rPr>
        <w:t>- Réseau Pratiques d’Inter Aide</w:t>
      </w:r>
    </w:p>
    <w:p w:rsidR="00F96773" w:rsidRPr="00F96773" w:rsidRDefault="00F96773" w:rsidP="00C632A4">
      <w:pPr>
        <w:pStyle w:val="Titre4"/>
        <w:spacing w:before="0" w:beforeAutospacing="0" w:after="60" w:afterAutospacing="0" w:line="276" w:lineRule="auto"/>
        <w:jc w:val="both"/>
        <w:rPr>
          <w:rFonts w:ascii="Arial" w:hAnsi="Arial" w:cs="Arial"/>
          <w:b w:val="0"/>
          <w:color w:val="000000"/>
          <w:sz w:val="20"/>
          <w:szCs w:val="20"/>
        </w:rPr>
      </w:pPr>
      <w:r w:rsidRPr="00F96773">
        <w:rPr>
          <w:rFonts w:ascii="Arial" w:hAnsi="Arial" w:cs="Arial"/>
          <w:b w:val="0"/>
          <w:color w:val="000000"/>
          <w:sz w:val="20"/>
          <w:szCs w:val="20"/>
        </w:rPr>
        <w:t>- Réseaux socia</w:t>
      </w:r>
      <w:r w:rsidR="00C632A4">
        <w:rPr>
          <w:rFonts w:ascii="Arial" w:hAnsi="Arial" w:cs="Arial"/>
          <w:b w:val="0"/>
          <w:color w:val="000000"/>
          <w:sz w:val="20"/>
          <w:szCs w:val="20"/>
        </w:rPr>
        <w:t>ux sur l’entrepreneuriat social</w:t>
      </w:r>
    </w:p>
    <w:p w:rsidR="00F96773" w:rsidRPr="00F96773" w:rsidRDefault="00F96773" w:rsidP="00C632A4">
      <w:pPr>
        <w:pStyle w:val="Titre4"/>
        <w:spacing w:before="0" w:beforeAutospacing="0" w:after="60" w:afterAutospacing="0" w:line="276" w:lineRule="auto"/>
        <w:jc w:val="both"/>
        <w:rPr>
          <w:rFonts w:ascii="Arial" w:hAnsi="Arial" w:cs="Arial"/>
          <w:b w:val="0"/>
          <w:color w:val="000000"/>
          <w:sz w:val="20"/>
          <w:szCs w:val="20"/>
        </w:rPr>
      </w:pPr>
      <w:r w:rsidRPr="00F96773">
        <w:rPr>
          <w:rFonts w:ascii="Arial" w:hAnsi="Arial" w:cs="Arial"/>
          <w:b w:val="0"/>
          <w:color w:val="000000"/>
          <w:sz w:val="20"/>
          <w:szCs w:val="20"/>
        </w:rPr>
        <w:t>- Sites d'actualités</w:t>
      </w:r>
      <w:r w:rsidR="00C632A4">
        <w:rPr>
          <w:rFonts w:ascii="Arial" w:hAnsi="Arial" w:cs="Arial"/>
          <w:b w:val="0"/>
          <w:color w:val="000000"/>
          <w:sz w:val="20"/>
          <w:szCs w:val="20"/>
        </w:rPr>
        <w:t xml:space="preserve"> sur la comptabilité et social</w:t>
      </w:r>
    </w:p>
    <w:p w:rsidR="00F96773" w:rsidRPr="00F96773" w:rsidRDefault="00F96773" w:rsidP="00C632A4">
      <w:pPr>
        <w:pStyle w:val="Titre4"/>
        <w:spacing w:before="0" w:beforeAutospacing="0" w:after="60" w:afterAutospacing="0" w:line="276" w:lineRule="auto"/>
        <w:jc w:val="both"/>
        <w:rPr>
          <w:rFonts w:ascii="Arial" w:hAnsi="Arial" w:cs="Arial"/>
          <w:b w:val="0"/>
          <w:color w:val="000000"/>
          <w:sz w:val="20"/>
          <w:szCs w:val="20"/>
        </w:rPr>
      </w:pPr>
      <w:r w:rsidRPr="00F96773">
        <w:rPr>
          <w:rFonts w:ascii="Arial" w:hAnsi="Arial" w:cs="Arial"/>
          <w:b w:val="0"/>
          <w:color w:val="000000"/>
          <w:sz w:val="20"/>
          <w:szCs w:val="20"/>
        </w:rPr>
        <w:t xml:space="preserve">- Sites de référence pour l'application d'une nouvelle loi, ou application réglementaire recherche sur l'aide en ligne du logiciel SAGE ou le net pour aider à la mise en </w:t>
      </w:r>
      <w:r w:rsidR="00C632A4">
        <w:rPr>
          <w:rFonts w:ascii="Arial" w:hAnsi="Arial" w:cs="Arial"/>
          <w:b w:val="0"/>
          <w:color w:val="000000"/>
          <w:sz w:val="20"/>
          <w:szCs w:val="20"/>
        </w:rPr>
        <w:t>place d'outils de gestion ou RH</w:t>
      </w:r>
    </w:p>
    <w:p w:rsidR="00F96773" w:rsidRPr="00F96773" w:rsidRDefault="00F96773" w:rsidP="00C632A4">
      <w:pPr>
        <w:pStyle w:val="Titre4"/>
        <w:spacing w:before="0" w:beforeAutospacing="0" w:after="60" w:afterAutospacing="0" w:line="276" w:lineRule="auto"/>
        <w:jc w:val="both"/>
        <w:rPr>
          <w:rFonts w:ascii="Arial" w:hAnsi="Arial" w:cs="Arial"/>
          <w:b w:val="0"/>
          <w:color w:val="000000"/>
          <w:sz w:val="20"/>
          <w:szCs w:val="20"/>
        </w:rPr>
      </w:pPr>
      <w:r w:rsidRPr="00F96773">
        <w:rPr>
          <w:rFonts w:ascii="Arial" w:hAnsi="Arial" w:cs="Arial"/>
          <w:b w:val="0"/>
          <w:color w:val="000000"/>
          <w:sz w:val="20"/>
          <w:szCs w:val="20"/>
        </w:rPr>
        <w:t>- Sites liés à la communication et aux appels à dons</w:t>
      </w:r>
    </w:p>
    <w:p w:rsidR="00F96773" w:rsidRPr="00F96773" w:rsidRDefault="00F96773" w:rsidP="00C632A4">
      <w:pPr>
        <w:pStyle w:val="Titre4"/>
        <w:spacing w:before="0" w:beforeAutospacing="0" w:after="60" w:afterAutospacing="0" w:line="276" w:lineRule="auto"/>
        <w:jc w:val="both"/>
        <w:rPr>
          <w:rFonts w:ascii="Arial" w:hAnsi="Arial" w:cs="Arial"/>
          <w:b w:val="0"/>
          <w:color w:val="000000"/>
          <w:sz w:val="20"/>
          <w:szCs w:val="20"/>
        </w:rPr>
      </w:pPr>
      <w:r w:rsidRPr="00F96773">
        <w:rPr>
          <w:rFonts w:ascii="Arial" w:hAnsi="Arial" w:cs="Arial"/>
          <w:b w:val="0"/>
          <w:color w:val="000000"/>
          <w:sz w:val="20"/>
          <w:szCs w:val="20"/>
        </w:rPr>
        <w:t>- Sites spécialisés sur la formation</w:t>
      </w:r>
    </w:p>
    <w:p w:rsidR="00C632A4" w:rsidRDefault="00C632A4" w:rsidP="00C632A4">
      <w:pPr>
        <w:tabs>
          <w:tab w:val="left" w:pos="8175"/>
        </w:tabs>
        <w:spacing w:after="60"/>
        <w:jc w:val="both"/>
        <w:rPr>
          <w:rFonts w:ascii="Arial" w:hAnsi="Arial" w:cs="Arial"/>
          <w:sz w:val="20"/>
          <w:szCs w:val="20"/>
        </w:rPr>
      </w:pPr>
      <w:r>
        <w:rPr>
          <w:rFonts w:ascii="Arial" w:hAnsi="Arial" w:cs="Arial"/>
          <w:sz w:val="20"/>
          <w:szCs w:val="20"/>
        </w:rPr>
        <w:t xml:space="preserve">- </w:t>
      </w:r>
      <w:r w:rsidRPr="00FF1B87">
        <w:rPr>
          <w:rFonts w:ascii="Arial" w:hAnsi="Arial" w:cs="Arial"/>
          <w:sz w:val="20"/>
          <w:szCs w:val="20"/>
        </w:rPr>
        <w:t xml:space="preserve">Social Performance Management (SPM) Resource Centre  </w:t>
      </w:r>
      <w:r>
        <w:rPr>
          <w:rFonts w:ascii="Arial" w:hAnsi="Arial" w:cs="Arial"/>
          <w:sz w:val="20"/>
          <w:szCs w:val="20"/>
        </w:rPr>
        <w:t>(</w:t>
      </w:r>
      <w:hyperlink r:id="rId15" w:history="1">
        <w:r w:rsidRPr="00C513C6">
          <w:rPr>
            <w:rStyle w:val="Lienhypertexte"/>
            <w:rFonts w:ascii="Arial" w:hAnsi="Arial" w:cs="Arial"/>
            <w:sz w:val="20"/>
            <w:szCs w:val="20"/>
          </w:rPr>
          <w:t>www.spmresourcecentre.net</w:t>
        </w:r>
      </w:hyperlink>
      <w:r>
        <w:rPr>
          <w:rFonts w:ascii="Arial" w:hAnsi="Arial" w:cs="Arial"/>
          <w:sz w:val="20"/>
          <w:szCs w:val="20"/>
        </w:rPr>
        <w:t>)</w:t>
      </w:r>
    </w:p>
    <w:p w:rsidR="00C632A4" w:rsidRDefault="00C632A4" w:rsidP="00C632A4">
      <w:pPr>
        <w:tabs>
          <w:tab w:val="left" w:pos="8175"/>
        </w:tabs>
        <w:spacing w:after="60"/>
        <w:jc w:val="both"/>
        <w:rPr>
          <w:rFonts w:ascii="Arial" w:hAnsi="Arial" w:cs="Arial"/>
          <w:sz w:val="20"/>
          <w:szCs w:val="20"/>
        </w:rPr>
      </w:pPr>
      <w:r>
        <w:rPr>
          <w:rFonts w:ascii="Arial" w:hAnsi="Arial" w:cs="Arial"/>
          <w:sz w:val="20"/>
          <w:szCs w:val="20"/>
        </w:rPr>
        <w:lastRenderedPageBreak/>
        <w:t xml:space="preserve">- Social Performance </w:t>
      </w:r>
      <w:proofErr w:type="spellStart"/>
      <w:r>
        <w:rPr>
          <w:rFonts w:ascii="Arial" w:hAnsi="Arial" w:cs="Arial"/>
          <w:sz w:val="20"/>
          <w:szCs w:val="20"/>
        </w:rPr>
        <w:t>Task</w:t>
      </w:r>
      <w:proofErr w:type="spellEnd"/>
      <w:r>
        <w:rPr>
          <w:rFonts w:ascii="Arial" w:hAnsi="Arial" w:cs="Arial"/>
          <w:sz w:val="20"/>
          <w:szCs w:val="20"/>
        </w:rPr>
        <w:t xml:space="preserve"> Force</w:t>
      </w:r>
      <w:r w:rsidRPr="00FF1B87">
        <w:rPr>
          <w:rFonts w:ascii="Arial" w:hAnsi="Arial" w:cs="Arial"/>
          <w:sz w:val="20"/>
          <w:szCs w:val="20"/>
        </w:rPr>
        <w:t xml:space="preserve"> </w:t>
      </w:r>
      <w:r>
        <w:rPr>
          <w:rFonts w:ascii="Arial" w:hAnsi="Arial" w:cs="Arial"/>
          <w:sz w:val="20"/>
          <w:szCs w:val="20"/>
        </w:rPr>
        <w:t>(sptf.info : p</w:t>
      </w:r>
      <w:r w:rsidRPr="00FF1B87">
        <w:rPr>
          <w:rFonts w:ascii="Arial" w:hAnsi="Arial" w:cs="Arial"/>
          <w:sz w:val="20"/>
          <w:szCs w:val="20"/>
        </w:rPr>
        <w:t>our leurs supports de formation, de sensibilis</w:t>
      </w:r>
      <w:r>
        <w:rPr>
          <w:rFonts w:ascii="Arial" w:hAnsi="Arial" w:cs="Arial"/>
          <w:sz w:val="20"/>
          <w:szCs w:val="20"/>
        </w:rPr>
        <w:t>ation à la GPS en microfinance</w:t>
      </w:r>
    </w:p>
    <w:p w:rsidR="005F0A23" w:rsidRDefault="00F96773" w:rsidP="00C632A4">
      <w:pPr>
        <w:pStyle w:val="Titre4"/>
        <w:spacing w:before="0" w:beforeAutospacing="0" w:after="60" w:afterAutospacing="0" w:line="276" w:lineRule="auto"/>
        <w:jc w:val="both"/>
        <w:rPr>
          <w:rFonts w:ascii="Arial" w:hAnsi="Arial" w:cs="Arial"/>
          <w:b w:val="0"/>
          <w:color w:val="000000"/>
          <w:sz w:val="20"/>
          <w:szCs w:val="20"/>
        </w:rPr>
      </w:pPr>
      <w:r w:rsidRPr="00F96773">
        <w:rPr>
          <w:rFonts w:ascii="Arial" w:hAnsi="Arial" w:cs="Arial"/>
          <w:b w:val="0"/>
          <w:color w:val="000000"/>
          <w:sz w:val="20"/>
          <w:szCs w:val="20"/>
        </w:rPr>
        <w:t xml:space="preserve">- </w:t>
      </w:r>
      <w:r>
        <w:rPr>
          <w:rFonts w:ascii="Arial" w:hAnsi="Arial" w:cs="Arial"/>
          <w:b w:val="0"/>
          <w:color w:val="000000"/>
          <w:sz w:val="20"/>
          <w:szCs w:val="20"/>
        </w:rPr>
        <w:t>www.centerforfinancialinclusion.org</w:t>
      </w:r>
    </w:p>
    <w:p w:rsidR="009D5962" w:rsidRDefault="009D5962" w:rsidP="000A7C7F">
      <w:pPr>
        <w:pStyle w:val="Titre4"/>
        <w:spacing w:before="0" w:beforeAutospacing="0" w:after="0" w:afterAutospacing="0" w:line="276" w:lineRule="auto"/>
        <w:jc w:val="both"/>
        <w:rPr>
          <w:rFonts w:ascii="Arial" w:hAnsi="Arial" w:cs="Arial"/>
          <w:b w:val="0"/>
          <w:color w:val="000000"/>
          <w:sz w:val="20"/>
          <w:szCs w:val="20"/>
        </w:rPr>
      </w:pPr>
    </w:p>
    <w:p w:rsidR="00F96773" w:rsidRDefault="009D5962" w:rsidP="00430584">
      <w:pPr>
        <w:pStyle w:val="Titre4"/>
        <w:spacing w:before="0" w:beforeAutospacing="0" w:after="0" w:afterAutospacing="0" w:line="276" w:lineRule="auto"/>
        <w:jc w:val="both"/>
        <w:rPr>
          <w:rFonts w:ascii="Arial" w:hAnsi="Arial" w:cs="Arial"/>
          <w:b w:val="0"/>
          <w:color w:val="000000"/>
          <w:sz w:val="20"/>
          <w:szCs w:val="20"/>
        </w:rPr>
      </w:pPr>
      <w:r>
        <w:rPr>
          <w:rFonts w:ascii="Arial" w:hAnsi="Arial" w:cs="Arial"/>
          <w:b w:val="0"/>
          <w:color w:val="000000"/>
          <w:sz w:val="20"/>
          <w:szCs w:val="20"/>
        </w:rPr>
        <w:t>Ces informations sont intéressantes à prendre en compte pour voir comment ces sites sont organisés, les documents qui y sont publiées. Par ailleurs, on peut envisager de solliciter ces sites pour référencer Pratiques Microfinance.</w:t>
      </w:r>
    </w:p>
    <w:p w:rsidR="000A7C7F" w:rsidRDefault="000A7C7F" w:rsidP="00430584">
      <w:pPr>
        <w:pStyle w:val="Titre4"/>
        <w:spacing w:before="0" w:beforeAutospacing="0" w:after="0" w:afterAutospacing="0" w:line="276" w:lineRule="auto"/>
        <w:jc w:val="both"/>
        <w:rPr>
          <w:rFonts w:ascii="Arial" w:hAnsi="Arial" w:cs="Arial"/>
          <w:color w:val="000000"/>
          <w:sz w:val="22"/>
          <w:szCs w:val="20"/>
        </w:rPr>
      </w:pPr>
    </w:p>
    <w:p w:rsidR="00C71DB0" w:rsidRDefault="000A7C7F" w:rsidP="005F0A23">
      <w:pPr>
        <w:pStyle w:val="Titre4"/>
        <w:spacing w:before="0" w:beforeAutospacing="0" w:after="120" w:afterAutospacing="0" w:line="276" w:lineRule="auto"/>
        <w:jc w:val="both"/>
        <w:rPr>
          <w:rFonts w:ascii="Arial" w:hAnsi="Arial" w:cs="Arial"/>
          <w:color w:val="000000"/>
          <w:sz w:val="22"/>
          <w:szCs w:val="20"/>
        </w:rPr>
      </w:pPr>
      <w:r>
        <w:rPr>
          <w:rFonts w:ascii="Arial" w:hAnsi="Arial" w:cs="Arial"/>
          <w:color w:val="000000"/>
          <w:sz w:val="22"/>
          <w:szCs w:val="20"/>
        </w:rPr>
        <w:t>6</w:t>
      </w:r>
      <w:r w:rsidR="00E95FAF">
        <w:rPr>
          <w:rFonts w:ascii="Arial" w:hAnsi="Arial" w:cs="Arial"/>
          <w:color w:val="000000"/>
          <w:sz w:val="22"/>
          <w:szCs w:val="20"/>
        </w:rPr>
        <w:t xml:space="preserve">. </w:t>
      </w:r>
      <w:r w:rsidR="00C71DB0">
        <w:rPr>
          <w:rFonts w:ascii="Arial" w:hAnsi="Arial" w:cs="Arial"/>
          <w:color w:val="000000"/>
          <w:sz w:val="22"/>
          <w:szCs w:val="20"/>
        </w:rPr>
        <w:t>Communication sur le site Pratiques Microfinance</w:t>
      </w:r>
    </w:p>
    <w:p w:rsidR="00C71DB0" w:rsidRDefault="00C71DB0" w:rsidP="00C71DB0">
      <w:pPr>
        <w:tabs>
          <w:tab w:val="left" w:pos="8175"/>
        </w:tabs>
        <w:spacing w:after="120"/>
        <w:jc w:val="both"/>
        <w:rPr>
          <w:rFonts w:ascii="Arial" w:eastAsia="Times New Roman" w:hAnsi="Arial" w:cs="Arial"/>
          <w:bCs/>
          <w:color w:val="000000"/>
          <w:sz w:val="20"/>
          <w:szCs w:val="20"/>
          <w:lang w:eastAsia="fr-FR"/>
        </w:rPr>
      </w:pPr>
      <w:r w:rsidRPr="007209C8">
        <w:rPr>
          <w:rFonts w:ascii="Arial" w:eastAsia="Times New Roman" w:hAnsi="Arial" w:cs="Arial"/>
          <w:bCs/>
          <w:sz w:val="20"/>
          <w:szCs w:val="20"/>
          <w:lang w:eastAsia="fr-FR"/>
        </w:rPr>
        <w:t>La plupart des répondants pensent que les fiches et outils sont utiles pour eux (8), leur</w:t>
      </w:r>
      <w:r w:rsidR="007209C8" w:rsidRPr="007209C8">
        <w:rPr>
          <w:rFonts w:ascii="Arial" w:eastAsia="Times New Roman" w:hAnsi="Arial" w:cs="Arial"/>
          <w:bCs/>
          <w:sz w:val="20"/>
          <w:szCs w:val="20"/>
          <w:lang w:eastAsia="fr-FR"/>
        </w:rPr>
        <w:t>s</w:t>
      </w:r>
      <w:r w:rsidRPr="007209C8">
        <w:rPr>
          <w:rFonts w:ascii="Arial" w:eastAsia="Times New Roman" w:hAnsi="Arial" w:cs="Arial"/>
          <w:bCs/>
          <w:sz w:val="20"/>
          <w:szCs w:val="20"/>
          <w:lang w:eastAsia="fr-FR"/>
        </w:rPr>
        <w:t xml:space="preserve"> équipe</w:t>
      </w:r>
      <w:r w:rsidR="007209C8" w:rsidRPr="007209C8">
        <w:rPr>
          <w:rFonts w:ascii="Arial" w:eastAsia="Times New Roman" w:hAnsi="Arial" w:cs="Arial"/>
          <w:bCs/>
          <w:sz w:val="20"/>
          <w:szCs w:val="20"/>
          <w:lang w:eastAsia="fr-FR"/>
        </w:rPr>
        <w:t>s</w:t>
      </w:r>
      <w:r w:rsidRPr="007209C8">
        <w:rPr>
          <w:rFonts w:ascii="Arial" w:eastAsia="Times New Roman" w:hAnsi="Arial" w:cs="Arial"/>
          <w:bCs/>
          <w:sz w:val="20"/>
          <w:szCs w:val="20"/>
          <w:lang w:eastAsia="fr-FR"/>
        </w:rPr>
        <w:t xml:space="preserve"> (9), le programme pour lequel ils travaillent (8) ou un partenaire local (6).</w:t>
      </w:r>
      <w:r w:rsidRPr="007209C8">
        <w:rPr>
          <w:rFonts w:ascii="Arial" w:eastAsia="Times New Roman" w:hAnsi="Arial" w:cs="Arial"/>
          <w:bCs/>
          <w:color w:val="000000"/>
          <w:sz w:val="20"/>
          <w:szCs w:val="20"/>
          <w:lang w:eastAsia="fr-FR"/>
        </w:rPr>
        <w:t xml:space="preserve"> </w:t>
      </w:r>
    </w:p>
    <w:p w:rsidR="007209C8" w:rsidRPr="007209C8" w:rsidRDefault="007209C8" w:rsidP="00C71DB0">
      <w:pPr>
        <w:tabs>
          <w:tab w:val="left" w:pos="8175"/>
        </w:tabs>
        <w:spacing w:after="120"/>
        <w:jc w:val="both"/>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 xml:space="preserve">Cela étant, </w:t>
      </w:r>
      <w:r w:rsidR="000A7C7F">
        <w:rPr>
          <w:rFonts w:ascii="Arial" w:eastAsia="Times New Roman" w:hAnsi="Arial" w:cs="Arial"/>
          <w:bCs/>
          <w:color w:val="000000"/>
          <w:sz w:val="20"/>
          <w:szCs w:val="20"/>
          <w:lang w:eastAsia="fr-FR"/>
        </w:rPr>
        <w:t xml:space="preserve">comme le montre le graphique ci-dessous, </w:t>
      </w:r>
      <w:r>
        <w:rPr>
          <w:rFonts w:ascii="Arial" w:eastAsia="Times New Roman" w:hAnsi="Arial" w:cs="Arial"/>
          <w:bCs/>
          <w:color w:val="000000"/>
          <w:sz w:val="20"/>
          <w:szCs w:val="20"/>
          <w:lang w:eastAsia="fr-FR"/>
        </w:rPr>
        <w:t>une par</w:t>
      </w:r>
      <w:r w:rsidR="000A7C7F">
        <w:rPr>
          <w:rFonts w:ascii="Arial" w:eastAsia="Times New Roman" w:hAnsi="Arial" w:cs="Arial"/>
          <w:bCs/>
          <w:color w:val="000000"/>
          <w:sz w:val="20"/>
          <w:szCs w:val="20"/>
          <w:lang w:eastAsia="fr-FR"/>
        </w:rPr>
        <w:t>tie considérable des répondants n</w:t>
      </w:r>
      <w:r>
        <w:rPr>
          <w:rFonts w:ascii="Arial" w:eastAsia="Times New Roman" w:hAnsi="Arial" w:cs="Arial"/>
          <w:bCs/>
          <w:color w:val="000000"/>
          <w:sz w:val="20"/>
          <w:szCs w:val="20"/>
          <w:lang w:eastAsia="fr-FR"/>
        </w:rPr>
        <w:t xml:space="preserve">e parlent pas forcément des documents issus du site internet à leurs collègues ou équipes sur le terrain. </w:t>
      </w:r>
    </w:p>
    <w:p w:rsidR="00E95FAF" w:rsidRPr="000A7C7F" w:rsidRDefault="000A7C7F" w:rsidP="000A7C7F">
      <w:pPr>
        <w:spacing w:after="120"/>
        <w:rPr>
          <w:rFonts w:ascii="Arial" w:hAnsi="Arial" w:cs="Arial"/>
          <w:bCs/>
          <w:i/>
          <w:sz w:val="16"/>
          <w:szCs w:val="16"/>
        </w:rPr>
      </w:pPr>
      <w:r>
        <w:rPr>
          <w:rFonts w:ascii="Arial" w:hAnsi="Arial" w:cs="Arial"/>
          <w:i/>
          <w:sz w:val="16"/>
          <w:szCs w:val="16"/>
        </w:rPr>
        <w:t>Graphique 8</w:t>
      </w:r>
      <w:r w:rsidR="00E95FAF" w:rsidRPr="00C71DB0">
        <w:rPr>
          <w:rFonts w:ascii="Arial" w:hAnsi="Arial" w:cs="Arial"/>
          <w:i/>
          <w:sz w:val="16"/>
          <w:szCs w:val="16"/>
        </w:rPr>
        <w:t xml:space="preserve">. </w:t>
      </w:r>
      <w:r w:rsidR="00C71DB0" w:rsidRPr="00C71DB0">
        <w:rPr>
          <w:rFonts w:ascii="Arial" w:hAnsi="Arial" w:cs="Arial"/>
          <w:bCs/>
          <w:i/>
          <w:sz w:val="16"/>
          <w:szCs w:val="16"/>
        </w:rPr>
        <w:t>Avez-vous parlé de Pratiques Microfinance ou de documents issus de ce site internet à vos équipes ou à vos collègues sur le terrain ?</w:t>
      </w:r>
    </w:p>
    <w:p w:rsidR="007209C8" w:rsidRDefault="00430584" w:rsidP="00E95FAF">
      <w:pPr>
        <w:tabs>
          <w:tab w:val="left" w:pos="8175"/>
        </w:tabs>
        <w:spacing w:after="0"/>
        <w:jc w:val="both"/>
        <w:rPr>
          <w:rFonts w:ascii="Arial" w:hAnsi="Arial" w:cs="Arial"/>
          <w:sz w:val="20"/>
          <w:szCs w:val="20"/>
        </w:rPr>
      </w:pPr>
      <w:r>
        <w:rPr>
          <w:rFonts w:ascii="Arial" w:hAnsi="Arial" w:cs="Arial"/>
          <w:noProof/>
          <w:sz w:val="20"/>
          <w:szCs w:val="20"/>
          <w:lang w:eastAsia="fr-FR"/>
        </w:rPr>
        <w:drawing>
          <wp:anchor distT="0" distB="0" distL="114300" distR="114300" simplePos="0" relativeHeight="251672576" behindDoc="1" locked="0" layoutInCell="1" allowOverlap="1">
            <wp:simplePos x="0" y="0"/>
            <wp:positionH relativeFrom="column">
              <wp:posOffset>3810</wp:posOffset>
            </wp:positionH>
            <wp:positionV relativeFrom="paragraph">
              <wp:posOffset>96520</wp:posOffset>
            </wp:positionV>
            <wp:extent cx="2533650" cy="1314450"/>
            <wp:effectExtent l="19050" t="0" r="0" b="0"/>
            <wp:wrapTight wrapText="bothSides">
              <wp:wrapPolygon edited="0">
                <wp:start x="-162" y="0"/>
                <wp:lineTo x="-162" y="21287"/>
                <wp:lineTo x="21600" y="21287"/>
                <wp:lineTo x="21600" y="0"/>
                <wp:lineTo x="-162" y="0"/>
              </wp:wrapPolygon>
            </wp:wrapTight>
            <wp:docPr id="2"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pic:cNvPicPr>
                      <a:picLocks noChangeAspect="1" noChangeArrowheads="1"/>
                    </pic:cNvPicPr>
                  </pic:nvPicPr>
                  <pic:blipFill>
                    <a:blip r:embed="rId16" cstate="print"/>
                    <a:srcRect/>
                    <a:stretch>
                      <a:fillRect/>
                    </a:stretch>
                  </pic:blipFill>
                  <pic:spPr bwMode="auto">
                    <a:xfrm>
                      <a:off x="0" y="0"/>
                      <a:ext cx="2533650" cy="1314450"/>
                    </a:xfrm>
                    <a:prstGeom prst="rect">
                      <a:avLst/>
                    </a:prstGeom>
                    <a:noFill/>
                    <a:ln w="9525">
                      <a:noFill/>
                      <a:miter lim="800000"/>
                      <a:headEnd/>
                      <a:tailEnd/>
                    </a:ln>
                  </pic:spPr>
                </pic:pic>
              </a:graphicData>
            </a:graphic>
          </wp:anchor>
        </w:drawing>
      </w:r>
      <w:r w:rsidR="007209C8">
        <w:rPr>
          <w:rFonts w:ascii="Arial" w:hAnsi="Arial" w:cs="Arial"/>
          <w:sz w:val="20"/>
          <w:szCs w:val="20"/>
        </w:rPr>
        <w:t>Les raisons avancées sont diverses.</w:t>
      </w:r>
    </w:p>
    <w:p w:rsidR="00E95FAF" w:rsidRDefault="007209C8" w:rsidP="00C632A4">
      <w:pPr>
        <w:tabs>
          <w:tab w:val="left" w:pos="8175"/>
        </w:tabs>
        <w:spacing w:after="0"/>
        <w:jc w:val="both"/>
        <w:rPr>
          <w:rFonts w:ascii="Arial" w:hAnsi="Arial" w:cs="Arial"/>
          <w:sz w:val="20"/>
          <w:szCs w:val="20"/>
        </w:rPr>
      </w:pPr>
      <w:r>
        <w:rPr>
          <w:rFonts w:ascii="Arial" w:hAnsi="Arial" w:cs="Arial"/>
          <w:sz w:val="20"/>
          <w:szCs w:val="20"/>
        </w:rPr>
        <w:t>Certains</w:t>
      </w:r>
      <w:r w:rsidR="000A7C7F">
        <w:rPr>
          <w:rFonts w:ascii="Arial" w:hAnsi="Arial" w:cs="Arial"/>
          <w:sz w:val="20"/>
          <w:szCs w:val="20"/>
        </w:rPr>
        <w:t xml:space="preserve"> répondants</w:t>
      </w:r>
      <w:r>
        <w:rPr>
          <w:rFonts w:ascii="Arial" w:hAnsi="Arial" w:cs="Arial"/>
          <w:sz w:val="20"/>
          <w:szCs w:val="20"/>
        </w:rPr>
        <w:t xml:space="preserve"> pensent que le site ne concerne que </w:t>
      </w:r>
      <w:r w:rsidR="00E95FAF" w:rsidRPr="00FF1B87">
        <w:rPr>
          <w:rFonts w:ascii="Arial" w:hAnsi="Arial" w:cs="Arial"/>
          <w:sz w:val="20"/>
          <w:szCs w:val="20"/>
        </w:rPr>
        <w:t>les aspect</w:t>
      </w:r>
      <w:r>
        <w:rPr>
          <w:rFonts w:ascii="Arial" w:hAnsi="Arial" w:cs="Arial"/>
          <w:sz w:val="20"/>
          <w:szCs w:val="20"/>
        </w:rPr>
        <w:t>s techniques de la microfinance et ne les concerne pas directement. D’autres n’ont pas réussi à y t</w:t>
      </w:r>
      <w:r w:rsidR="00C632A4">
        <w:rPr>
          <w:rFonts w:ascii="Arial" w:hAnsi="Arial" w:cs="Arial"/>
          <w:sz w:val="20"/>
          <w:szCs w:val="20"/>
        </w:rPr>
        <w:t xml:space="preserve">rouver des documents souhaités, ne l’utilisent pas </w:t>
      </w:r>
      <w:r w:rsidR="000A7C7F">
        <w:rPr>
          <w:rFonts w:ascii="Arial" w:hAnsi="Arial" w:cs="Arial"/>
          <w:sz w:val="20"/>
          <w:szCs w:val="20"/>
        </w:rPr>
        <w:t>eux</w:t>
      </w:r>
      <w:r w:rsidR="00C632A4">
        <w:rPr>
          <w:rFonts w:ascii="Arial" w:hAnsi="Arial" w:cs="Arial"/>
          <w:sz w:val="20"/>
          <w:szCs w:val="20"/>
        </w:rPr>
        <w:t>-mêmes (donc ne voi</w:t>
      </w:r>
      <w:r w:rsidR="000A7C7F">
        <w:rPr>
          <w:rFonts w:ascii="Arial" w:hAnsi="Arial" w:cs="Arial"/>
          <w:sz w:val="20"/>
          <w:szCs w:val="20"/>
        </w:rPr>
        <w:t>en</w:t>
      </w:r>
      <w:r w:rsidR="00C632A4">
        <w:rPr>
          <w:rFonts w:ascii="Arial" w:hAnsi="Arial" w:cs="Arial"/>
          <w:sz w:val="20"/>
          <w:szCs w:val="20"/>
        </w:rPr>
        <w:t>t pas l’intérêt de communiquer dessus) ou bien n’ont pas le réflexe ou le temps. A noter que c</w:t>
      </w:r>
      <w:r>
        <w:rPr>
          <w:rFonts w:ascii="Arial" w:hAnsi="Arial" w:cs="Arial"/>
          <w:sz w:val="20"/>
          <w:szCs w:val="20"/>
        </w:rPr>
        <w:t>ertaines personnes, locales notamment, ne maîtrisent pas forcément l’anglais ou le français.</w:t>
      </w:r>
    </w:p>
    <w:p w:rsidR="00C71DB0" w:rsidRDefault="00C71DB0" w:rsidP="00E95FAF">
      <w:pPr>
        <w:tabs>
          <w:tab w:val="left" w:pos="8175"/>
        </w:tabs>
        <w:spacing w:after="0"/>
        <w:jc w:val="both"/>
        <w:rPr>
          <w:rFonts w:ascii="Arial" w:hAnsi="Arial" w:cs="Arial"/>
          <w:sz w:val="20"/>
          <w:szCs w:val="20"/>
        </w:rPr>
      </w:pPr>
    </w:p>
    <w:p w:rsidR="007209C8" w:rsidRDefault="007209C8" w:rsidP="007A1E56">
      <w:pPr>
        <w:tabs>
          <w:tab w:val="left" w:pos="8175"/>
        </w:tabs>
        <w:spacing w:after="120"/>
        <w:jc w:val="both"/>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De plus, les répondants semblent communiquer encore moins sur les documents issus du site internet à d’autres ONG e</w:t>
      </w:r>
      <w:r w:rsidR="007A1E56">
        <w:rPr>
          <w:rFonts w:ascii="Arial" w:eastAsia="Times New Roman" w:hAnsi="Arial" w:cs="Arial"/>
          <w:bCs/>
          <w:color w:val="000000"/>
          <w:sz w:val="20"/>
          <w:szCs w:val="20"/>
          <w:lang w:eastAsia="fr-FR"/>
        </w:rPr>
        <w:t>t/ou IMF partenaires ou proches car « [ils n’ont] pas le réflexe »</w:t>
      </w:r>
      <w:r w:rsidR="000A7C7F">
        <w:rPr>
          <w:rFonts w:ascii="Arial" w:eastAsia="Times New Roman" w:hAnsi="Arial" w:cs="Arial"/>
          <w:bCs/>
          <w:color w:val="000000"/>
          <w:sz w:val="20"/>
          <w:szCs w:val="20"/>
          <w:lang w:eastAsia="fr-FR"/>
        </w:rPr>
        <w:t xml:space="preserve"> ou </w:t>
      </w:r>
      <w:r w:rsidR="007A1E56">
        <w:rPr>
          <w:rFonts w:ascii="Arial" w:eastAsia="Times New Roman" w:hAnsi="Arial" w:cs="Arial"/>
          <w:bCs/>
          <w:color w:val="000000"/>
          <w:sz w:val="20"/>
          <w:szCs w:val="20"/>
          <w:lang w:eastAsia="fr-FR"/>
        </w:rPr>
        <w:t>parce que « l’occasion/l’intérêt commun ne s’est pas présenté(e) ».</w:t>
      </w:r>
    </w:p>
    <w:p w:rsidR="007A1E56" w:rsidRPr="00FF1B87" w:rsidRDefault="00C632A4" w:rsidP="00430584">
      <w:pPr>
        <w:tabs>
          <w:tab w:val="left" w:pos="8175"/>
        </w:tabs>
        <w:spacing w:after="0"/>
        <w:jc w:val="both"/>
        <w:rPr>
          <w:rFonts w:ascii="Arial" w:hAnsi="Arial" w:cs="Arial"/>
          <w:sz w:val="20"/>
          <w:szCs w:val="20"/>
        </w:rPr>
      </w:pPr>
      <w:r>
        <w:rPr>
          <w:rFonts w:ascii="Arial" w:eastAsia="Times New Roman" w:hAnsi="Arial" w:cs="Arial"/>
          <w:bCs/>
          <w:color w:val="000000"/>
          <w:sz w:val="20"/>
          <w:szCs w:val="20"/>
          <w:lang w:eastAsia="fr-FR"/>
        </w:rPr>
        <w:t>Tout c</w:t>
      </w:r>
      <w:r w:rsidR="007A1E56">
        <w:rPr>
          <w:rFonts w:ascii="Arial" w:eastAsia="Times New Roman" w:hAnsi="Arial" w:cs="Arial"/>
          <w:bCs/>
          <w:color w:val="000000"/>
          <w:sz w:val="20"/>
          <w:szCs w:val="20"/>
          <w:lang w:eastAsia="fr-FR"/>
        </w:rPr>
        <w:t>ela peut</w:t>
      </w:r>
      <w:r w:rsidR="000A7C7F">
        <w:rPr>
          <w:rFonts w:ascii="Arial" w:eastAsia="Times New Roman" w:hAnsi="Arial" w:cs="Arial"/>
          <w:bCs/>
          <w:color w:val="000000"/>
          <w:sz w:val="20"/>
          <w:szCs w:val="20"/>
          <w:lang w:eastAsia="fr-FR"/>
        </w:rPr>
        <w:t>-</w:t>
      </w:r>
      <w:r w:rsidR="007A1E56">
        <w:rPr>
          <w:rFonts w:ascii="Arial" w:eastAsia="Times New Roman" w:hAnsi="Arial" w:cs="Arial"/>
          <w:bCs/>
          <w:color w:val="000000"/>
          <w:sz w:val="20"/>
          <w:szCs w:val="20"/>
          <w:lang w:eastAsia="fr-FR"/>
        </w:rPr>
        <w:t xml:space="preserve">être dû au manque de données/d’informations réutilisables sur le site internet, à l’ergonomie du site ou à la communication sur les nouveautés disponibles : 3 points qui </w:t>
      </w:r>
      <w:r w:rsidR="000A7C7F">
        <w:rPr>
          <w:rFonts w:ascii="Arial" w:eastAsia="Times New Roman" w:hAnsi="Arial" w:cs="Arial"/>
          <w:bCs/>
          <w:color w:val="000000"/>
          <w:sz w:val="20"/>
          <w:szCs w:val="20"/>
          <w:lang w:eastAsia="fr-FR"/>
        </w:rPr>
        <w:t>sont à prendre</w:t>
      </w:r>
      <w:r w:rsidR="007A1E56">
        <w:rPr>
          <w:rFonts w:ascii="Arial" w:eastAsia="Times New Roman" w:hAnsi="Arial" w:cs="Arial"/>
          <w:bCs/>
          <w:color w:val="000000"/>
          <w:sz w:val="20"/>
          <w:szCs w:val="20"/>
          <w:lang w:eastAsia="fr-FR"/>
        </w:rPr>
        <w:t xml:space="preserve"> en considération pour la mise à jour de Pratiques Microfinance.</w:t>
      </w:r>
    </w:p>
    <w:p w:rsidR="00E95FAF" w:rsidRPr="00FF1B87" w:rsidRDefault="00E95FAF" w:rsidP="00430584">
      <w:pPr>
        <w:tabs>
          <w:tab w:val="left" w:pos="8175"/>
        </w:tabs>
        <w:spacing w:after="0"/>
        <w:jc w:val="both"/>
        <w:rPr>
          <w:rFonts w:ascii="Arial" w:hAnsi="Arial" w:cs="Arial"/>
          <w:sz w:val="20"/>
          <w:szCs w:val="20"/>
        </w:rPr>
      </w:pPr>
    </w:p>
    <w:p w:rsidR="00E95FAF" w:rsidRPr="00FF1B87" w:rsidRDefault="00430584" w:rsidP="000A7C7F">
      <w:pPr>
        <w:spacing w:after="120"/>
        <w:jc w:val="both"/>
        <w:rPr>
          <w:rFonts w:ascii="Arial" w:hAnsi="Arial" w:cs="Arial"/>
          <w:sz w:val="20"/>
          <w:szCs w:val="20"/>
        </w:rPr>
      </w:pPr>
      <w:r>
        <w:rPr>
          <w:rFonts w:ascii="Arial" w:hAnsi="Arial" w:cs="Arial"/>
          <w:i/>
          <w:noProof/>
          <w:sz w:val="16"/>
          <w:szCs w:val="16"/>
          <w:lang w:eastAsia="fr-FR"/>
        </w:rPr>
        <w:drawing>
          <wp:anchor distT="0" distB="0" distL="114300" distR="114300" simplePos="0" relativeHeight="251674624" behindDoc="1" locked="0" layoutInCell="1" allowOverlap="1">
            <wp:simplePos x="0" y="0"/>
            <wp:positionH relativeFrom="column">
              <wp:posOffset>3810</wp:posOffset>
            </wp:positionH>
            <wp:positionV relativeFrom="paragraph">
              <wp:posOffset>95250</wp:posOffset>
            </wp:positionV>
            <wp:extent cx="2571750" cy="1295400"/>
            <wp:effectExtent l="19050" t="0" r="0" b="0"/>
            <wp:wrapTight wrapText="bothSides">
              <wp:wrapPolygon edited="0">
                <wp:start x="-160" y="0"/>
                <wp:lineTo x="-160" y="21282"/>
                <wp:lineTo x="21600" y="21282"/>
                <wp:lineTo x="21600" y="0"/>
                <wp:lineTo x="-160" y="0"/>
              </wp:wrapPolygon>
            </wp:wrapTight>
            <wp:docPr id="13"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
                    <pic:cNvPicPr>
                      <a:picLocks noChangeAspect="1" noChangeArrowheads="1"/>
                    </pic:cNvPicPr>
                  </pic:nvPicPr>
                  <pic:blipFill>
                    <a:blip r:embed="rId17" cstate="print"/>
                    <a:srcRect/>
                    <a:stretch>
                      <a:fillRect/>
                    </a:stretch>
                  </pic:blipFill>
                  <pic:spPr bwMode="auto">
                    <a:xfrm>
                      <a:off x="0" y="0"/>
                      <a:ext cx="2571750" cy="1295400"/>
                    </a:xfrm>
                    <a:prstGeom prst="rect">
                      <a:avLst/>
                    </a:prstGeom>
                    <a:noFill/>
                    <a:ln w="9525">
                      <a:noFill/>
                      <a:miter lim="800000"/>
                      <a:headEnd/>
                      <a:tailEnd/>
                    </a:ln>
                  </pic:spPr>
                </pic:pic>
              </a:graphicData>
            </a:graphic>
          </wp:anchor>
        </w:drawing>
      </w:r>
      <w:r w:rsidR="00E95FAF" w:rsidRPr="00E95FAF">
        <w:rPr>
          <w:rFonts w:ascii="Arial" w:hAnsi="Arial" w:cs="Arial"/>
          <w:i/>
          <w:sz w:val="16"/>
          <w:szCs w:val="16"/>
        </w:rPr>
        <w:t xml:space="preserve">Graphique </w:t>
      </w:r>
      <w:r w:rsidR="000A7C7F">
        <w:rPr>
          <w:rFonts w:ascii="Arial" w:hAnsi="Arial" w:cs="Arial"/>
          <w:i/>
          <w:sz w:val="16"/>
          <w:szCs w:val="16"/>
        </w:rPr>
        <w:t>9</w:t>
      </w:r>
      <w:r w:rsidR="00E95FAF" w:rsidRPr="00E95FAF">
        <w:rPr>
          <w:rFonts w:ascii="Arial" w:hAnsi="Arial" w:cs="Arial"/>
          <w:i/>
          <w:sz w:val="16"/>
          <w:szCs w:val="16"/>
        </w:rPr>
        <w:t xml:space="preserve">. </w:t>
      </w:r>
      <w:r w:rsidR="00C71DB0" w:rsidRPr="00C71DB0">
        <w:rPr>
          <w:rFonts w:ascii="Arial" w:hAnsi="Arial" w:cs="Arial"/>
          <w:i/>
          <w:sz w:val="16"/>
          <w:szCs w:val="16"/>
        </w:rPr>
        <w:t>Avez-vous parlé du site Pratiques Microfinance à d'autres ONG et/ou IMF partenaires ou proches ?</w:t>
      </w:r>
    </w:p>
    <w:p w:rsidR="00E95FAF" w:rsidRPr="007209C8" w:rsidRDefault="007209C8" w:rsidP="007A1E56">
      <w:pPr>
        <w:tabs>
          <w:tab w:val="left" w:pos="8175"/>
        </w:tabs>
        <w:spacing w:after="0"/>
        <w:jc w:val="both"/>
        <w:rPr>
          <w:rFonts w:ascii="Arial" w:eastAsia="Times New Roman" w:hAnsi="Arial" w:cs="Arial"/>
          <w:bCs/>
          <w:color w:val="000000"/>
          <w:sz w:val="20"/>
          <w:szCs w:val="20"/>
          <w:lang w:eastAsia="fr-FR"/>
        </w:rPr>
      </w:pPr>
      <w:r w:rsidRPr="007209C8">
        <w:rPr>
          <w:rFonts w:ascii="Arial" w:eastAsia="Times New Roman" w:hAnsi="Arial" w:cs="Arial"/>
          <w:bCs/>
          <w:color w:val="000000"/>
          <w:sz w:val="20"/>
          <w:szCs w:val="20"/>
          <w:lang w:eastAsia="fr-FR"/>
        </w:rPr>
        <w:t>Cela étant, certaines personnes ont déjà communiqué des documents issus de Pratiques Microfinance à des personnes de leur entourage ou du réseau d’Entrepreneurs du Monde :</w:t>
      </w:r>
    </w:p>
    <w:p w:rsidR="00E95FAF" w:rsidRDefault="007A1E56" w:rsidP="007A1E56">
      <w:pPr>
        <w:tabs>
          <w:tab w:val="left" w:pos="8175"/>
        </w:tabs>
        <w:spacing w:after="0"/>
        <w:jc w:val="both"/>
        <w:rPr>
          <w:rFonts w:ascii="Arial" w:hAnsi="Arial" w:cs="Arial"/>
          <w:sz w:val="20"/>
          <w:szCs w:val="20"/>
        </w:rPr>
      </w:pPr>
      <w:r>
        <w:rPr>
          <w:rFonts w:ascii="Arial" w:hAnsi="Arial" w:cs="Arial"/>
          <w:sz w:val="20"/>
          <w:szCs w:val="20"/>
        </w:rPr>
        <w:t xml:space="preserve">Interaide, </w:t>
      </w:r>
      <w:proofErr w:type="spellStart"/>
      <w:r>
        <w:rPr>
          <w:rFonts w:ascii="Arial" w:hAnsi="Arial" w:cs="Arial"/>
          <w:sz w:val="20"/>
          <w:szCs w:val="20"/>
        </w:rPr>
        <w:t>Cofides</w:t>
      </w:r>
      <w:proofErr w:type="spellEnd"/>
      <w:r>
        <w:rPr>
          <w:rFonts w:ascii="Arial" w:hAnsi="Arial" w:cs="Arial"/>
          <w:sz w:val="20"/>
          <w:szCs w:val="20"/>
        </w:rPr>
        <w:t xml:space="preserve"> Nord Sud, </w:t>
      </w:r>
      <w:proofErr w:type="spellStart"/>
      <w:r>
        <w:rPr>
          <w:rFonts w:ascii="Arial" w:hAnsi="Arial" w:cs="Arial"/>
          <w:sz w:val="20"/>
          <w:szCs w:val="20"/>
        </w:rPr>
        <w:t>PlaNet</w:t>
      </w:r>
      <w:proofErr w:type="spellEnd"/>
      <w:r>
        <w:rPr>
          <w:rFonts w:ascii="Arial" w:hAnsi="Arial" w:cs="Arial"/>
          <w:sz w:val="20"/>
          <w:szCs w:val="20"/>
        </w:rPr>
        <w:t xml:space="preserve"> </w:t>
      </w:r>
      <w:proofErr w:type="spellStart"/>
      <w:r>
        <w:rPr>
          <w:rFonts w:ascii="Arial" w:hAnsi="Arial" w:cs="Arial"/>
          <w:sz w:val="20"/>
          <w:szCs w:val="20"/>
        </w:rPr>
        <w:t>Guarantee</w:t>
      </w:r>
      <w:proofErr w:type="spellEnd"/>
      <w:r>
        <w:rPr>
          <w:rFonts w:ascii="Arial" w:hAnsi="Arial" w:cs="Arial"/>
          <w:sz w:val="20"/>
          <w:szCs w:val="20"/>
        </w:rPr>
        <w:t xml:space="preserve">, </w:t>
      </w:r>
      <w:r w:rsidR="00E95FAF" w:rsidRPr="00FF1B87">
        <w:rPr>
          <w:rFonts w:ascii="Arial" w:hAnsi="Arial" w:cs="Arial"/>
          <w:sz w:val="20"/>
          <w:szCs w:val="20"/>
        </w:rPr>
        <w:t>Graines SARL</w:t>
      </w:r>
      <w:r w:rsidR="007209C8">
        <w:rPr>
          <w:rFonts w:ascii="Arial" w:hAnsi="Arial" w:cs="Arial"/>
          <w:sz w:val="20"/>
          <w:szCs w:val="20"/>
        </w:rPr>
        <w:t>,</w:t>
      </w:r>
      <w:r>
        <w:rPr>
          <w:rFonts w:ascii="Arial" w:hAnsi="Arial" w:cs="Arial"/>
          <w:sz w:val="20"/>
          <w:szCs w:val="20"/>
        </w:rPr>
        <w:t xml:space="preserve"> </w:t>
      </w:r>
      <w:r w:rsidR="00E95FAF" w:rsidRPr="00FF1B87">
        <w:rPr>
          <w:rFonts w:ascii="Arial" w:hAnsi="Arial" w:cs="Arial"/>
          <w:sz w:val="20"/>
          <w:szCs w:val="20"/>
        </w:rPr>
        <w:t>GERES</w:t>
      </w:r>
      <w:r w:rsidR="007209C8">
        <w:rPr>
          <w:rFonts w:ascii="Arial" w:hAnsi="Arial" w:cs="Arial"/>
          <w:sz w:val="20"/>
          <w:szCs w:val="20"/>
        </w:rPr>
        <w:t xml:space="preserve">, </w:t>
      </w:r>
      <w:r w:rsidR="00E95FAF" w:rsidRPr="00FF1B87">
        <w:rPr>
          <w:rFonts w:ascii="Arial" w:hAnsi="Arial" w:cs="Arial"/>
          <w:sz w:val="20"/>
          <w:szCs w:val="20"/>
        </w:rPr>
        <w:t xml:space="preserve">IMF du réseau </w:t>
      </w:r>
      <w:r>
        <w:rPr>
          <w:rFonts w:ascii="Arial" w:hAnsi="Arial" w:cs="Arial"/>
          <w:sz w:val="20"/>
          <w:szCs w:val="20"/>
        </w:rPr>
        <w:t xml:space="preserve">d’Entrepreneurs du Monde </w:t>
      </w:r>
      <w:r w:rsidR="00E95FAF" w:rsidRPr="00FF1B87">
        <w:rPr>
          <w:rFonts w:ascii="Arial" w:hAnsi="Arial" w:cs="Arial"/>
          <w:sz w:val="20"/>
          <w:szCs w:val="20"/>
        </w:rPr>
        <w:t>à la fois pour trouver des informations et pour les enco</w:t>
      </w:r>
      <w:r>
        <w:rPr>
          <w:rFonts w:ascii="Arial" w:hAnsi="Arial" w:cs="Arial"/>
          <w:sz w:val="20"/>
          <w:szCs w:val="20"/>
        </w:rPr>
        <w:t>urager à partager leur travail</w:t>
      </w:r>
      <w:r w:rsidR="000B7795">
        <w:rPr>
          <w:rFonts w:ascii="Arial" w:hAnsi="Arial" w:cs="Arial"/>
          <w:sz w:val="20"/>
          <w:szCs w:val="20"/>
        </w:rPr>
        <w:t>.</w:t>
      </w:r>
    </w:p>
    <w:p w:rsidR="000B7795" w:rsidRPr="00FF1B87" w:rsidRDefault="000B7795" w:rsidP="007A1E56">
      <w:pPr>
        <w:tabs>
          <w:tab w:val="left" w:pos="8175"/>
        </w:tabs>
        <w:spacing w:after="0"/>
        <w:jc w:val="both"/>
        <w:rPr>
          <w:rFonts w:ascii="Arial" w:hAnsi="Arial" w:cs="Arial"/>
          <w:sz w:val="20"/>
          <w:szCs w:val="20"/>
        </w:rPr>
      </w:pPr>
      <w:r>
        <w:rPr>
          <w:rFonts w:ascii="Arial" w:hAnsi="Arial" w:cs="Arial"/>
          <w:sz w:val="20"/>
          <w:szCs w:val="20"/>
        </w:rPr>
        <w:t>Ces personnes/structures pourraient être recontactées en vue de diffuser des nouvelles du site Pratiques Microfinance régulièrement ou bien pour mieux présenter ce site internet, voire faire du référencement.</w:t>
      </w:r>
    </w:p>
    <w:p w:rsidR="00E95FAF" w:rsidRPr="00FF1B87" w:rsidRDefault="00E95FAF" w:rsidP="00E95FAF">
      <w:pPr>
        <w:tabs>
          <w:tab w:val="left" w:pos="8175"/>
        </w:tabs>
        <w:spacing w:after="0"/>
        <w:jc w:val="both"/>
        <w:rPr>
          <w:rFonts w:ascii="Arial" w:hAnsi="Arial" w:cs="Arial"/>
          <w:sz w:val="20"/>
          <w:szCs w:val="20"/>
        </w:rPr>
      </w:pPr>
    </w:p>
    <w:p w:rsidR="00E95FAF" w:rsidRDefault="00430584" w:rsidP="00E95FAF">
      <w:pPr>
        <w:tabs>
          <w:tab w:val="left" w:pos="8175"/>
        </w:tabs>
        <w:spacing w:after="120"/>
        <w:jc w:val="both"/>
        <w:rPr>
          <w:rFonts w:ascii="Arial" w:eastAsia="Times New Roman" w:hAnsi="Arial" w:cs="Arial"/>
          <w:bCs/>
          <w:color w:val="000000"/>
          <w:sz w:val="20"/>
          <w:szCs w:val="20"/>
          <w:lang w:eastAsia="fr-FR"/>
        </w:rPr>
      </w:pPr>
      <w:r>
        <w:rPr>
          <w:rFonts w:ascii="Arial" w:eastAsia="Times New Roman" w:hAnsi="Arial" w:cs="Arial"/>
          <w:b/>
          <w:bCs/>
          <w:color w:val="000000"/>
          <w:szCs w:val="20"/>
          <w:lang w:eastAsia="fr-FR"/>
        </w:rPr>
        <w:t xml:space="preserve">7. </w:t>
      </w:r>
      <w:r w:rsidR="00C632A4">
        <w:rPr>
          <w:rFonts w:ascii="Arial" w:eastAsia="Times New Roman" w:hAnsi="Arial" w:cs="Arial"/>
          <w:b/>
          <w:bCs/>
          <w:color w:val="000000"/>
          <w:szCs w:val="20"/>
          <w:lang w:eastAsia="fr-FR"/>
        </w:rPr>
        <w:t xml:space="preserve">Les répondants ont fait part de leurs </w:t>
      </w:r>
      <w:r w:rsidR="00E95FAF" w:rsidRPr="00FF1B87">
        <w:rPr>
          <w:rFonts w:ascii="Arial" w:eastAsia="Times New Roman" w:hAnsi="Arial" w:cs="Arial"/>
          <w:b/>
          <w:bCs/>
          <w:color w:val="000000"/>
          <w:szCs w:val="20"/>
          <w:lang w:eastAsia="fr-FR"/>
        </w:rPr>
        <w:t>commentaires et propositions pour que le s</w:t>
      </w:r>
      <w:r w:rsidR="00C632A4">
        <w:rPr>
          <w:rFonts w:ascii="Arial" w:eastAsia="Times New Roman" w:hAnsi="Arial" w:cs="Arial"/>
          <w:b/>
          <w:bCs/>
          <w:color w:val="000000"/>
          <w:szCs w:val="20"/>
          <w:lang w:eastAsia="fr-FR"/>
        </w:rPr>
        <w:t>ite internet soit plus pratique</w:t>
      </w:r>
      <w:r>
        <w:rPr>
          <w:rFonts w:ascii="Arial" w:eastAsia="Times New Roman" w:hAnsi="Arial" w:cs="Arial"/>
          <w:b/>
          <w:bCs/>
          <w:color w:val="000000"/>
          <w:szCs w:val="20"/>
          <w:lang w:eastAsia="fr-FR"/>
        </w:rPr>
        <w:t xml:space="preserve"> et attractif.</w:t>
      </w:r>
      <w:r w:rsidR="004D3BD6">
        <w:rPr>
          <w:rFonts w:ascii="Arial" w:eastAsia="Times New Roman" w:hAnsi="Arial" w:cs="Arial"/>
          <w:b/>
          <w:bCs/>
          <w:color w:val="000000"/>
          <w:szCs w:val="20"/>
          <w:lang w:eastAsia="fr-FR"/>
        </w:rPr>
        <w:t xml:space="preserve"> </w:t>
      </w:r>
      <w:r w:rsidR="004D3BD6">
        <w:rPr>
          <w:rFonts w:ascii="Arial" w:eastAsia="Times New Roman" w:hAnsi="Arial" w:cs="Arial"/>
          <w:bCs/>
          <w:color w:val="000000"/>
          <w:sz w:val="20"/>
          <w:szCs w:val="20"/>
          <w:lang w:eastAsia="fr-FR"/>
        </w:rPr>
        <w:t xml:space="preserve">Leurs réponses ont été </w:t>
      </w:r>
      <w:r w:rsidR="007577D2">
        <w:rPr>
          <w:rFonts w:ascii="Arial" w:eastAsia="Times New Roman" w:hAnsi="Arial" w:cs="Arial"/>
          <w:bCs/>
          <w:color w:val="000000"/>
          <w:sz w:val="20"/>
          <w:szCs w:val="20"/>
          <w:lang w:eastAsia="fr-FR"/>
        </w:rPr>
        <w:t>classées</w:t>
      </w:r>
      <w:r w:rsidR="004D3BD6">
        <w:rPr>
          <w:rFonts w:ascii="Arial" w:eastAsia="Times New Roman" w:hAnsi="Arial" w:cs="Arial"/>
          <w:bCs/>
          <w:color w:val="000000"/>
          <w:sz w:val="20"/>
          <w:szCs w:val="20"/>
          <w:lang w:eastAsia="fr-FR"/>
        </w:rPr>
        <w:t xml:space="preserve"> en </w:t>
      </w:r>
      <w:r w:rsidR="007577D2">
        <w:rPr>
          <w:rFonts w:ascii="Arial" w:eastAsia="Times New Roman" w:hAnsi="Arial" w:cs="Arial"/>
          <w:bCs/>
          <w:color w:val="000000"/>
          <w:sz w:val="20"/>
          <w:szCs w:val="20"/>
          <w:lang w:eastAsia="fr-FR"/>
        </w:rPr>
        <w:t>3 catégories différentes (contenu, présentation et ergonomie et communication) et sont à prendre en compte en vue de la mise à jour de microfinance et seront discutées avec les parties prenantes.</w:t>
      </w:r>
    </w:p>
    <w:p w:rsidR="004D3BD6" w:rsidRPr="004D3BD6" w:rsidRDefault="004D3BD6" w:rsidP="004D3BD6">
      <w:pPr>
        <w:pBdr>
          <w:top w:val="single" w:sz="4" w:space="1" w:color="auto"/>
          <w:left w:val="single" w:sz="4" w:space="4" w:color="auto"/>
          <w:bottom w:val="single" w:sz="4" w:space="1" w:color="auto"/>
          <w:right w:val="single" w:sz="4" w:space="4" w:color="auto"/>
        </w:pBdr>
        <w:tabs>
          <w:tab w:val="left" w:pos="8175"/>
        </w:tabs>
        <w:spacing w:after="120"/>
        <w:jc w:val="both"/>
        <w:rPr>
          <w:rFonts w:ascii="Arial" w:hAnsi="Arial" w:cs="Arial"/>
          <w:b/>
          <w:sz w:val="20"/>
          <w:szCs w:val="20"/>
          <w:u w:val="single"/>
        </w:rPr>
      </w:pPr>
      <w:r>
        <w:rPr>
          <w:rFonts w:ascii="Arial" w:hAnsi="Arial" w:cs="Arial"/>
          <w:b/>
          <w:sz w:val="20"/>
          <w:szCs w:val="20"/>
          <w:u w:val="single"/>
        </w:rPr>
        <w:t>Contenu du site :</w:t>
      </w:r>
    </w:p>
    <w:p w:rsidR="004D3BD6" w:rsidRPr="00FF1B87" w:rsidRDefault="004D3BD6" w:rsidP="004D3BD6">
      <w:pPr>
        <w:pBdr>
          <w:top w:val="single" w:sz="4" w:space="1" w:color="auto"/>
          <w:left w:val="single" w:sz="4" w:space="4" w:color="auto"/>
          <w:bottom w:val="single" w:sz="4" w:space="1" w:color="auto"/>
          <w:right w:val="single" w:sz="4" w:space="4" w:color="auto"/>
        </w:pBdr>
        <w:tabs>
          <w:tab w:val="left" w:pos="8175"/>
        </w:tabs>
        <w:spacing w:after="120"/>
        <w:jc w:val="both"/>
        <w:rPr>
          <w:rFonts w:ascii="Arial" w:hAnsi="Arial" w:cs="Arial"/>
          <w:sz w:val="20"/>
          <w:szCs w:val="20"/>
        </w:rPr>
      </w:pPr>
      <w:r w:rsidRPr="00FF1B87">
        <w:rPr>
          <w:rFonts w:ascii="Arial" w:hAnsi="Arial" w:cs="Arial"/>
          <w:sz w:val="20"/>
          <w:szCs w:val="20"/>
        </w:rPr>
        <w:t>Dans le cas des projets énergie il faudrait lancer un chantier d'identificati</w:t>
      </w:r>
      <w:r>
        <w:rPr>
          <w:rFonts w:ascii="Arial" w:hAnsi="Arial" w:cs="Arial"/>
          <w:sz w:val="20"/>
          <w:szCs w:val="20"/>
        </w:rPr>
        <w:t>on des documents autres outils « </w:t>
      </w:r>
      <w:r w:rsidRPr="00FF1B87">
        <w:rPr>
          <w:rFonts w:ascii="Arial" w:hAnsi="Arial" w:cs="Arial"/>
          <w:sz w:val="20"/>
          <w:szCs w:val="20"/>
        </w:rPr>
        <w:t>modèles</w:t>
      </w:r>
      <w:r>
        <w:rPr>
          <w:rFonts w:ascii="Arial" w:hAnsi="Arial" w:cs="Arial"/>
          <w:sz w:val="20"/>
          <w:szCs w:val="20"/>
        </w:rPr>
        <w:t> »</w:t>
      </w:r>
      <w:r w:rsidRPr="00FF1B87">
        <w:rPr>
          <w:rFonts w:ascii="Arial" w:hAnsi="Arial" w:cs="Arial"/>
          <w:sz w:val="20"/>
          <w:szCs w:val="20"/>
        </w:rPr>
        <w:t xml:space="preserve"> dont la qualité est suffisante pour être capitalisée. Aujourd'hui cette sélection n'est pas faite pour les programmes énergie et on trouve de tout sur le site Pratiques, du bon et du moins bon. </w:t>
      </w:r>
    </w:p>
    <w:p w:rsidR="004D3BD6" w:rsidRDefault="007577D2" w:rsidP="004D3BD6">
      <w:pPr>
        <w:pBdr>
          <w:top w:val="single" w:sz="4" w:space="1" w:color="auto"/>
          <w:left w:val="single" w:sz="4" w:space="4" w:color="auto"/>
          <w:bottom w:val="single" w:sz="4" w:space="1" w:color="auto"/>
          <w:right w:val="single" w:sz="4" w:space="4" w:color="auto"/>
        </w:pBdr>
        <w:tabs>
          <w:tab w:val="left" w:pos="8175"/>
        </w:tabs>
        <w:spacing w:after="120"/>
        <w:jc w:val="both"/>
        <w:rPr>
          <w:rFonts w:ascii="Arial" w:hAnsi="Arial" w:cs="Arial"/>
          <w:sz w:val="20"/>
          <w:szCs w:val="20"/>
        </w:rPr>
      </w:pPr>
      <w:r>
        <w:rPr>
          <w:rFonts w:ascii="Arial" w:hAnsi="Arial" w:cs="Arial"/>
          <w:sz w:val="20"/>
          <w:szCs w:val="20"/>
        </w:rPr>
        <w:lastRenderedPageBreak/>
        <w:t>Il serait pertinent</w:t>
      </w:r>
      <w:r w:rsidR="004D3BD6">
        <w:rPr>
          <w:rFonts w:ascii="Arial" w:hAnsi="Arial" w:cs="Arial"/>
          <w:sz w:val="20"/>
          <w:szCs w:val="20"/>
        </w:rPr>
        <w:t xml:space="preserve"> d’avoir une</w:t>
      </w:r>
      <w:r w:rsidR="004D3BD6" w:rsidRPr="00FF1B87">
        <w:rPr>
          <w:rFonts w:ascii="Arial" w:hAnsi="Arial" w:cs="Arial"/>
          <w:sz w:val="20"/>
          <w:szCs w:val="20"/>
        </w:rPr>
        <w:t xml:space="preserve"> </w:t>
      </w:r>
      <w:r w:rsidR="004D3BD6">
        <w:rPr>
          <w:rFonts w:ascii="Arial" w:hAnsi="Arial" w:cs="Arial"/>
          <w:sz w:val="20"/>
          <w:szCs w:val="20"/>
        </w:rPr>
        <w:t>« </w:t>
      </w:r>
      <w:r w:rsidR="004D3BD6" w:rsidRPr="00FF1B87">
        <w:rPr>
          <w:rFonts w:ascii="Arial" w:hAnsi="Arial" w:cs="Arial"/>
          <w:sz w:val="20"/>
          <w:szCs w:val="20"/>
        </w:rPr>
        <w:t>boîte à outils</w:t>
      </w:r>
      <w:r w:rsidR="004D3BD6">
        <w:rPr>
          <w:rFonts w:ascii="Arial" w:hAnsi="Arial" w:cs="Arial"/>
          <w:sz w:val="20"/>
          <w:szCs w:val="20"/>
        </w:rPr>
        <w:t> »</w:t>
      </w:r>
      <w:r w:rsidR="004D3BD6" w:rsidRPr="00FF1B87">
        <w:rPr>
          <w:rFonts w:ascii="Arial" w:hAnsi="Arial" w:cs="Arial"/>
          <w:sz w:val="20"/>
          <w:szCs w:val="20"/>
        </w:rPr>
        <w:t xml:space="preserve"> en gestion de projets (par exemple : sur la gestion du temps, du stress, des conflits en équipe, l'évaluation continue etc</w:t>
      </w:r>
      <w:r w:rsidR="004D3BD6">
        <w:rPr>
          <w:rFonts w:ascii="Arial" w:hAnsi="Arial" w:cs="Arial"/>
          <w:sz w:val="20"/>
          <w:szCs w:val="20"/>
        </w:rPr>
        <w:t xml:space="preserve">.) </w:t>
      </w:r>
      <w:r w:rsidR="004D3BD6" w:rsidRPr="00FF1B87">
        <w:rPr>
          <w:rFonts w:ascii="Arial" w:hAnsi="Arial" w:cs="Arial"/>
          <w:sz w:val="20"/>
          <w:szCs w:val="20"/>
        </w:rPr>
        <w:t xml:space="preserve">pour la </w:t>
      </w:r>
      <w:r w:rsidR="004D3BD6">
        <w:rPr>
          <w:rFonts w:ascii="Arial" w:hAnsi="Arial" w:cs="Arial"/>
          <w:sz w:val="20"/>
          <w:szCs w:val="20"/>
        </w:rPr>
        <w:t>« </w:t>
      </w:r>
      <w:r w:rsidR="004D3BD6" w:rsidRPr="00FF1B87">
        <w:rPr>
          <w:rFonts w:ascii="Arial" w:hAnsi="Arial" w:cs="Arial"/>
          <w:sz w:val="20"/>
          <w:szCs w:val="20"/>
        </w:rPr>
        <w:t>professionnalisation</w:t>
      </w:r>
      <w:r w:rsidR="004D3BD6">
        <w:rPr>
          <w:rFonts w:ascii="Arial" w:hAnsi="Arial" w:cs="Arial"/>
          <w:sz w:val="20"/>
          <w:szCs w:val="20"/>
        </w:rPr>
        <w:t> »</w:t>
      </w:r>
      <w:r w:rsidR="004D3BD6" w:rsidRPr="00FF1B87">
        <w:rPr>
          <w:rFonts w:ascii="Arial" w:hAnsi="Arial" w:cs="Arial"/>
          <w:sz w:val="20"/>
          <w:szCs w:val="20"/>
        </w:rPr>
        <w:t xml:space="preserve"> du travail des salariés</w:t>
      </w:r>
      <w:r w:rsidR="004D3BD6">
        <w:rPr>
          <w:rFonts w:ascii="Arial" w:hAnsi="Arial" w:cs="Arial"/>
          <w:sz w:val="20"/>
          <w:szCs w:val="20"/>
        </w:rPr>
        <w:t xml:space="preserve">. Ce sujet peut être discuté avec les ressources humaines en vue de développer une boîte à outils destinée aux salariés en interne. </w:t>
      </w:r>
    </w:p>
    <w:p w:rsidR="004D3BD6" w:rsidRDefault="007577D2" w:rsidP="007577D2">
      <w:pPr>
        <w:pBdr>
          <w:top w:val="single" w:sz="4" w:space="1" w:color="auto"/>
          <w:left w:val="single" w:sz="4" w:space="4" w:color="auto"/>
          <w:bottom w:val="single" w:sz="4" w:space="1" w:color="auto"/>
          <w:right w:val="single" w:sz="4" w:space="4" w:color="auto"/>
        </w:pBdr>
        <w:tabs>
          <w:tab w:val="left" w:pos="8175"/>
        </w:tabs>
        <w:spacing w:after="120"/>
        <w:jc w:val="both"/>
        <w:rPr>
          <w:rFonts w:ascii="Arial" w:hAnsi="Arial" w:cs="Arial"/>
          <w:sz w:val="20"/>
          <w:szCs w:val="20"/>
        </w:rPr>
      </w:pPr>
      <w:r>
        <w:rPr>
          <w:rFonts w:ascii="Arial" w:hAnsi="Arial" w:cs="Arial"/>
          <w:sz w:val="20"/>
          <w:szCs w:val="20"/>
        </w:rPr>
        <w:t>Le</w:t>
      </w:r>
      <w:r w:rsidR="004D3BD6">
        <w:rPr>
          <w:rFonts w:ascii="Arial" w:hAnsi="Arial" w:cs="Arial"/>
          <w:sz w:val="20"/>
          <w:szCs w:val="20"/>
        </w:rPr>
        <w:t xml:space="preserve"> travail de capi</w:t>
      </w:r>
      <w:r>
        <w:rPr>
          <w:rFonts w:ascii="Arial" w:hAnsi="Arial" w:cs="Arial"/>
          <w:sz w:val="20"/>
          <w:szCs w:val="20"/>
        </w:rPr>
        <w:t>talisation et de mise en ligne devrait être</w:t>
      </w:r>
      <w:r w:rsidR="004D3BD6">
        <w:rPr>
          <w:rFonts w:ascii="Arial" w:hAnsi="Arial" w:cs="Arial"/>
          <w:sz w:val="20"/>
          <w:szCs w:val="20"/>
        </w:rPr>
        <w:t xml:space="preserve"> un travail d’équipe</w:t>
      </w:r>
      <w:r>
        <w:rPr>
          <w:rFonts w:ascii="Arial" w:hAnsi="Arial" w:cs="Arial"/>
          <w:sz w:val="20"/>
          <w:szCs w:val="20"/>
        </w:rPr>
        <w:t>, coordonné par une personne à temps plein</w:t>
      </w:r>
      <w:r w:rsidR="004D3BD6">
        <w:rPr>
          <w:rFonts w:ascii="Arial" w:hAnsi="Arial" w:cs="Arial"/>
          <w:sz w:val="20"/>
          <w:szCs w:val="20"/>
        </w:rPr>
        <w:t xml:space="preserve">. </w:t>
      </w:r>
    </w:p>
    <w:p w:rsidR="007577D2" w:rsidRDefault="007577D2" w:rsidP="007577D2">
      <w:pPr>
        <w:pBdr>
          <w:top w:val="single" w:sz="4" w:space="1" w:color="auto"/>
          <w:left w:val="single" w:sz="4" w:space="4" w:color="auto"/>
          <w:bottom w:val="single" w:sz="4" w:space="1" w:color="auto"/>
          <w:right w:val="single" w:sz="4" w:space="4" w:color="auto"/>
        </w:pBdr>
        <w:tabs>
          <w:tab w:val="left" w:pos="8175"/>
        </w:tabs>
        <w:spacing w:after="120"/>
        <w:jc w:val="both"/>
      </w:pPr>
      <w:r>
        <w:rPr>
          <w:rFonts w:ascii="Arial" w:hAnsi="Arial" w:cs="Arial"/>
          <w:sz w:val="20"/>
          <w:szCs w:val="20"/>
        </w:rPr>
        <w:t>Il est nécessaire d’actualiser les documents et d’</w:t>
      </w:r>
      <w:r w:rsidRPr="00FF1B87">
        <w:rPr>
          <w:rFonts w:ascii="Arial" w:hAnsi="Arial" w:cs="Arial"/>
          <w:sz w:val="20"/>
          <w:szCs w:val="20"/>
        </w:rPr>
        <w:t xml:space="preserve">apporter </w:t>
      </w:r>
      <w:r>
        <w:rPr>
          <w:rFonts w:ascii="Arial" w:hAnsi="Arial" w:cs="Arial"/>
          <w:sz w:val="20"/>
          <w:szCs w:val="20"/>
        </w:rPr>
        <w:t>régulièrement</w:t>
      </w:r>
      <w:r w:rsidRPr="00FF1B87">
        <w:rPr>
          <w:rFonts w:ascii="Arial" w:hAnsi="Arial" w:cs="Arial"/>
          <w:sz w:val="20"/>
          <w:szCs w:val="20"/>
        </w:rPr>
        <w:t xml:space="preserve"> du nouveau</w:t>
      </w:r>
      <w:r>
        <w:rPr>
          <w:rFonts w:ascii="Arial" w:hAnsi="Arial" w:cs="Arial"/>
          <w:sz w:val="20"/>
          <w:szCs w:val="20"/>
        </w:rPr>
        <w:t>.</w:t>
      </w:r>
      <w:r w:rsidR="00451B8A">
        <w:rPr>
          <w:rFonts w:ascii="Arial" w:hAnsi="Arial" w:cs="Arial"/>
          <w:sz w:val="20"/>
          <w:szCs w:val="20"/>
        </w:rPr>
        <w:t xml:space="preserve"> Attention toutefois au trop-plein d’information ou à « l’infobésité ».</w:t>
      </w:r>
    </w:p>
    <w:p w:rsidR="004D3BD6" w:rsidRPr="004D3BD6" w:rsidRDefault="004D3BD6" w:rsidP="00C632A4">
      <w:pPr>
        <w:pBdr>
          <w:top w:val="single" w:sz="4" w:space="1" w:color="auto"/>
          <w:left w:val="single" w:sz="4" w:space="4" w:color="auto"/>
          <w:bottom w:val="single" w:sz="4" w:space="1" w:color="auto"/>
          <w:right w:val="single" w:sz="4" w:space="4" w:color="auto"/>
        </w:pBdr>
        <w:tabs>
          <w:tab w:val="left" w:pos="8175"/>
        </w:tabs>
        <w:spacing w:after="120"/>
        <w:jc w:val="both"/>
        <w:rPr>
          <w:rFonts w:ascii="Arial" w:hAnsi="Arial" w:cs="Arial"/>
          <w:b/>
          <w:sz w:val="20"/>
          <w:szCs w:val="20"/>
          <w:u w:val="single"/>
        </w:rPr>
      </w:pPr>
      <w:r w:rsidRPr="004D3BD6">
        <w:rPr>
          <w:rFonts w:ascii="Arial" w:hAnsi="Arial" w:cs="Arial"/>
          <w:b/>
          <w:sz w:val="20"/>
          <w:szCs w:val="20"/>
          <w:u w:val="single"/>
        </w:rPr>
        <w:t>Présentation et ergonomie du site :</w:t>
      </w:r>
    </w:p>
    <w:p w:rsidR="007577D2" w:rsidRPr="00FF1B87" w:rsidRDefault="007577D2" w:rsidP="007577D2">
      <w:pPr>
        <w:pBdr>
          <w:top w:val="single" w:sz="4" w:space="1" w:color="auto"/>
          <w:left w:val="single" w:sz="4" w:space="4" w:color="auto"/>
          <w:bottom w:val="single" w:sz="4" w:space="1" w:color="auto"/>
          <w:right w:val="single" w:sz="4" w:space="4" w:color="auto"/>
        </w:pBdr>
        <w:tabs>
          <w:tab w:val="left" w:pos="8175"/>
        </w:tabs>
        <w:spacing w:after="120"/>
        <w:jc w:val="both"/>
        <w:rPr>
          <w:rFonts w:ascii="Arial" w:hAnsi="Arial" w:cs="Arial"/>
          <w:sz w:val="20"/>
          <w:szCs w:val="20"/>
        </w:rPr>
      </w:pPr>
      <w:r w:rsidRPr="00FF1B87">
        <w:rPr>
          <w:rFonts w:ascii="Arial" w:hAnsi="Arial" w:cs="Arial"/>
          <w:sz w:val="20"/>
          <w:szCs w:val="20"/>
        </w:rPr>
        <w:t>Prendre en compte les 3 m</w:t>
      </w:r>
      <w:r>
        <w:rPr>
          <w:rFonts w:ascii="Arial" w:hAnsi="Arial" w:cs="Arial"/>
          <w:sz w:val="20"/>
          <w:szCs w:val="20"/>
        </w:rPr>
        <w:t>étiers d'Entrepreneurs du Monde et r</w:t>
      </w:r>
      <w:r w:rsidRPr="00FF1B87">
        <w:rPr>
          <w:rFonts w:ascii="Arial" w:hAnsi="Arial" w:cs="Arial"/>
          <w:sz w:val="20"/>
          <w:szCs w:val="20"/>
        </w:rPr>
        <w:t>evoir les rubriques/catégories pour limiter les chevauchements</w:t>
      </w:r>
      <w:r>
        <w:rPr>
          <w:rFonts w:ascii="Arial" w:hAnsi="Arial" w:cs="Arial"/>
          <w:sz w:val="20"/>
          <w:szCs w:val="20"/>
        </w:rPr>
        <w:t>.</w:t>
      </w:r>
    </w:p>
    <w:p w:rsidR="007577D2" w:rsidRDefault="007577D2" w:rsidP="00C632A4">
      <w:pPr>
        <w:pBdr>
          <w:top w:val="single" w:sz="4" w:space="1" w:color="auto"/>
          <w:left w:val="single" w:sz="4" w:space="4" w:color="auto"/>
          <w:bottom w:val="single" w:sz="4" w:space="1" w:color="auto"/>
          <w:right w:val="single" w:sz="4" w:space="4" w:color="auto"/>
        </w:pBdr>
        <w:tabs>
          <w:tab w:val="left" w:pos="8175"/>
        </w:tabs>
        <w:spacing w:after="120"/>
        <w:jc w:val="both"/>
        <w:rPr>
          <w:rFonts w:ascii="Arial" w:hAnsi="Arial" w:cs="Arial"/>
          <w:sz w:val="20"/>
          <w:szCs w:val="20"/>
        </w:rPr>
      </w:pPr>
      <w:r w:rsidRPr="00FF1B87">
        <w:rPr>
          <w:rFonts w:ascii="Arial" w:hAnsi="Arial" w:cs="Arial"/>
          <w:sz w:val="20"/>
          <w:szCs w:val="20"/>
        </w:rPr>
        <w:t>Faire un site plus attractif Améliorer la classification des docs et uniformiser la façon dont ils sont nommés, pour les retrouver plus vite. Est-ce la peine de mentionner sous le fichier sa taille et le type du fichier ?</w:t>
      </w:r>
    </w:p>
    <w:p w:rsidR="00DC5AB9" w:rsidRDefault="008E158B" w:rsidP="004D3BD6">
      <w:pPr>
        <w:pBdr>
          <w:top w:val="single" w:sz="4" w:space="1" w:color="auto"/>
          <w:left w:val="single" w:sz="4" w:space="4" w:color="auto"/>
          <w:bottom w:val="single" w:sz="4" w:space="1" w:color="auto"/>
          <w:right w:val="single" w:sz="4" w:space="4" w:color="auto"/>
        </w:pBdr>
        <w:tabs>
          <w:tab w:val="left" w:pos="8175"/>
        </w:tabs>
        <w:spacing w:after="120"/>
        <w:jc w:val="both"/>
        <w:rPr>
          <w:rFonts w:ascii="Arial" w:hAnsi="Arial" w:cs="Arial"/>
          <w:sz w:val="20"/>
          <w:szCs w:val="20"/>
        </w:rPr>
      </w:pPr>
      <w:r>
        <w:rPr>
          <w:rFonts w:ascii="Arial" w:hAnsi="Arial" w:cs="Arial"/>
          <w:sz w:val="20"/>
          <w:szCs w:val="20"/>
        </w:rPr>
        <w:t>Ajouter</w:t>
      </w:r>
      <w:r w:rsidR="004D3BD6" w:rsidRPr="00FF1B87">
        <w:rPr>
          <w:rFonts w:ascii="Arial" w:hAnsi="Arial" w:cs="Arial"/>
          <w:sz w:val="20"/>
          <w:szCs w:val="20"/>
        </w:rPr>
        <w:t xml:space="preserve"> une image de la première page du document à côté du lien.  </w:t>
      </w:r>
    </w:p>
    <w:p w:rsidR="004D3BD6" w:rsidRPr="00FF1B87" w:rsidRDefault="008E158B" w:rsidP="004D3BD6">
      <w:pPr>
        <w:pBdr>
          <w:top w:val="single" w:sz="4" w:space="1" w:color="auto"/>
          <w:left w:val="single" w:sz="4" w:space="4" w:color="auto"/>
          <w:bottom w:val="single" w:sz="4" w:space="1" w:color="auto"/>
          <w:right w:val="single" w:sz="4" w:space="4" w:color="auto"/>
        </w:pBdr>
        <w:tabs>
          <w:tab w:val="left" w:pos="8175"/>
        </w:tabs>
        <w:spacing w:after="120"/>
        <w:jc w:val="both"/>
        <w:rPr>
          <w:rFonts w:ascii="Arial" w:hAnsi="Arial" w:cs="Arial"/>
          <w:sz w:val="20"/>
          <w:szCs w:val="20"/>
        </w:rPr>
      </w:pPr>
      <w:r>
        <w:rPr>
          <w:rFonts w:ascii="Arial" w:hAnsi="Arial" w:cs="Arial"/>
          <w:sz w:val="20"/>
          <w:szCs w:val="20"/>
        </w:rPr>
        <w:t>Affiner</w:t>
      </w:r>
      <w:r w:rsidR="004D3BD6" w:rsidRPr="00FF1B87">
        <w:rPr>
          <w:rFonts w:ascii="Arial" w:hAnsi="Arial" w:cs="Arial"/>
          <w:sz w:val="20"/>
          <w:szCs w:val="20"/>
        </w:rPr>
        <w:t xml:space="preserve"> la classification des documents</w:t>
      </w:r>
      <w:r>
        <w:rPr>
          <w:rFonts w:ascii="Arial" w:hAnsi="Arial" w:cs="Arial"/>
          <w:sz w:val="20"/>
          <w:szCs w:val="20"/>
        </w:rPr>
        <w:t>. Exemples : « </w:t>
      </w:r>
      <w:r w:rsidR="004D3BD6" w:rsidRPr="00FF1B87">
        <w:rPr>
          <w:rFonts w:ascii="Arial" w:hAnsi="Arial" w:cs="Arial"/>
          <w:sz w:val="20"/>
          <w:szCs w:val="20"/>
        </w:rPr>
        <w:t>formations destinés aux bénéficiaires</w:t>
      </w:r>
      <w:r>
        <w:rPr>
          <w:rFonts w:ascii="Arial" w:hAnsi="Arial" w:cs="Arial"/>
          <w:sz w:val="20"/>
          <w:szCs w:val="20"/>
        </w:rPr>
        <w:t> »</w:t>
      </w:r>
      <w:r w:rsidR="004D3BD6" w:rsidRPr="00FF1B87">
        <w:rPr>
          <w:rFonts w:ascii="Arial" w:hAnsi="Arial" w:cs="Arial"/>
          <w:sz w:val="20"/>
          <w:szCs w:val="20"/>
        </w:rPr>
        <w:t xml:space="preserve"> (car partenaires n'est pas forcément compréhensibles par personnes extérieures à </w:t>
      </w:r>
      <w:r>
        <w:rPr>
          <w:rFonts w:ascii="Arial" w:hAnsi="Arial" w:cs="Arial"/>
          <w:sz w:val="20"/>
          <w:szCs w:val="20"/>
        </w:rPr>
        <w:t xml:space="preserve">Entrepreneurs du Monde </w:t>
      </w:r>
      <w:r w:rsidR="004D3BD6" w:rsidRPr="00FF1B87">
        <w:rPr>
          <w:rFonts w:ascii="Arial" w:hAnsi="Arial" w:cs="Arial"/>
          <w:sz w:val="20"/>
          <w:szCs w:val="20"/>
        </w:rPr>
        <w:t xml:space="preserve">ou porte à confusion) =&gt; formations économiques / formations sociales / formations santé / formations métier ou techniques ... Idem, pour </w:t>
      </w:r>
      <w:r>
        <w:rPr>
          <w:rFonts w:ascii="Arial" w:hAnsi="Arial" w:cs="Arial"/>
          <w:sz w:val="20"/>
          <w:szCs w:val="20"/>
        </w:rPr>
        <w:t>« </w:t>
      </w:r>
      <w:r w:rsidR="004D3BD6" w:rsidRPr="00FF1B87">
        <w:rPr>
          <w:rFonts w:ascii="Arial" w:hAnsi="Arial" w:cs="Arial"/>
          <w:sz w:val="20"/>
          <w:szCs w:val="20"/>
        </w:rPr>
        <w:t>formations aux formateurs</w:t>
      </w:r>
      <w:r>
        <w:rPr>
          <w:rFonts w:ascii="Arial" w:hAnsi="Arial" w:cs="Arial"/>
          <w:sz w:val="20"/>
          <w:szCs w:val="20"/>
        </w:rPr>
        <w:t> »</w:t>
      </w:r>
      <w:r w:rsidR="004D3BD6" w:rsidRPr="00FF1B87">
        <w:rPr>
          <w:rFonts w:ascii="Arial" w:hAnsi="Arial" w:cs="Arial"/>
          <w:sz w:val="20"/>
          <w:szCs w:val="20"/>
        </w:rPr>
        <w:t xml:space="preserve">, </w:t>
      </w:r>
      <w:r>
        <w:rPr>
          <w:rFonts w:ascii="Arial" w:hAnsi="Arial" w:cs="Arial"/>
          <w:sz w:val="20"/>
          <w:szCs w:val="20"/>
        </w:rPr>
        <w:t>préférer plutôt</w:t>
      </w:r>
      <w:r w:rsidR="004D3BD6" w:rsidRPr="00FF1B87">
        <w:rPr>
          <w:rFonts w:ascii="Arial" w:hAnsi="Arial" w:cs="Arial"/>
          <w:sz w:val="20"/>
          <w:szCs w:val="20"/>
        </w:rPr>
        <w:t xml:space="preserve"> </w:t>
      </w:r>
      <w:r>
        <w:rPr>
          <w:rFonts w:ascii="Arial" w:hAnsi="Arial" w:cs="Arial"/>
          <w:sz w:val="20"/>
          <w:szCs w:val="20"/>
        </w:rPr>
        <w:t>« </w:t>
      </w:r>
      <w:r w:rsidR="004D3BD6" w:rsidRPr="00FF1B87">
        <w:rPr>
          <w:rFonts w:ascii="Arial" w:hAnsi="Arial" w:cs="Arial"/>
          <w:sz w:val="20"/>
          <w:szCs w:val="20"/>
        </w:rPr>
        <w:t>formations destinées aux équipes des IMF (ou aux partenaires)</w:t>
      </w:r>
      <w:r>
        <w:rPr>
          <w:rFonts w:ascii="Arial" w:hAnsi="Arial" w:cs="Arial"/>
          <w:sz w:val="20"/>
          <w:szCs w:val="20"/>
        </w:rPr>
        <w:t> »</w:t>
      </w:r>
      <w:r w:rsidR="004D3BD6" w:rsidRPr="00FF1B87">
        <w:rPr>
          <w:rFonts w:ascii="Arial" w:hAnsi="Arial" w:cs="Arial"/>
          <w:sz w:val="20"/>
          <w:szCs w:val="20"/>
        </w:rPr>
        <w:t xml:space="preserve"> ou  </w:t>
      </w:r>
      <w:r>
        <w:rPr>
          <w:rFonts w:ascii="Arial" w:hAnsi="Arial" w:cs="Arial"/>
          <w:sz w:val="20"/>
          <w:szCs w:val="20"/>
        </w:rPr>
        <w:t>« </w:t>
      </w:r>
      <w:r w:rsidR="004D3BD6" w:rsidRPr="00FF1B87">
        <w:rPr>
          <w:rFonts w:ascii="Arial" w:hAnsi="Arial" w:cs="Arial"/>
          <w:sz w:val="20"/>
          <w:szCs w:val="20"/>
        </w:rPr>
        <w:t>renforcement des compétences des IMF partenaires</w:t>
      </w:r>
      <w:r>
        <w:rPr>
          <w:rFonts w:ascii="Arial" w:hAnsi="Arial" w:cs="Arial"/>
          <w:sz w:val="20"/>
          <w:szCs w:val="20"/>
        </w:rPr>
        <w:t> »</w:t>
      </w:r>
      <w:r w:rsidR="004D3BD6" w:rsidRPr="00FF1B87">
        <w:rPr>
          <w:rFonts w:ascii="Arial" w:hAnsi="Arial" w:cs="Arial"/>
          <w:sz w:val="20"/>
          <w:szCs w:val="20"/>
        </w:rPr>
        <w:t xml:space="preserve"> =&gt; RH / gestion financière / organisation du travail / </w:t>
      </w:r>
      <w:r w:rsidR="00451B8A">
        <w:rPr>
          <w:rFonts w:ascii="Arial" w:hAnsi="Arial" w:cs="Arial"/>
          <w:sz w:val="20"/>
          <w:szCs w:val="20"/>
        </w:rPr>
        <w:t>formation de formateurs</w:t>
      </w:r>
      <w:r w:rsidR="004D3BD6" w:rsidRPr="00FF1B87">
        <w:rPr>
          <w:rFonts w:ascii="Arial" w:hAnsi="Arial" w:cs="Arial"/>
          <w:sz w:val="20"/>
          <w:szCs w:val="20"/>
        </w:rPr>
        <w:t xml:space="preserve"> / ...  Idem pour </w:t>
      </w:r>
      <w:r w:rsidR="00451B8A">
        <w:rPr>
          <w:rFonts w:ascii="Arial" w:hAnsi="Arial" w:cs="Arial"/>
          <w:sz w:val="20"/>
          <w:szCs w:val="20"/>
        </w:rPr>
        <w:t>« </w:t>
      </w:r>
      <w:r w:rsidR="004D3BD6" w:rsidRPr="00FF1B87">
        <w:rPr>
          <w:rFonts w:ascii="Arial" w:hAnsi="Arial" w:cs="Arial"/>
          <w:sz w:val="20"/>
          <w:szCs w:val="20"/>
        </w:rPr>
        <w:t>autres services socio-économiques</w:t>
      </w:r>
      <w:r w:rsidR="00451B8A">
        <w:rPr>
          <w:rFonts w:ascii="Arial" w:hAnsi="Arial" w:cs="Arial"/>
          <w:sz w:val="20"/>
          <w:szCs w:val="20"/>
        </w:rPr>
        <w:t> »</w:t>
      </w:r>
      <w:r w:rsidR="004D3BD6" w:rsidRPr="00FF1B87">
        <w:rPr>
          <w:rFonts w:ascii="Arial" w:hAnsi="Arial" w:cs="Arial"/>
          <w:sz w:val="20"/>
          <w:szCs w:val="20"/>
        </w:rPr>
        <w:t xml:space="preserve">, </w:t>
      </w:r>
      <w:r w:rsidR="00451B8A">
        <w:rPr>
          <w:rFonts w:ascii="Arial" w:hAnsi="Arial" w:cs="Arial"/>
          <w:sz w:val="20"/>
          <w:szCs w:val="20"/>
        </w:rPr>
        <w:t>préférer</w:t>
      </w:r>
      <w:r w:rsidR="004D3BD6" w:rsidRPr="00FF1B87">
        <w:rPr>
          <w:rFonts w:ascii="Arial" w:hAnsi="Arial" w:cs="Arial"/>
          <w:sz w:val="20"/>
          <w:szCs w:val="20"/>
        </w:rPr>
        <w:t xml:space="preserve"> </w:t>
      </w:r>
      <w:r w:rsidR="00451B8A">
        <w:rPr>
          <w:rFonts w:ascii="Arial" w:hAnsi="Arial" w:cs="Arial"/>
          <w:sz w:val="20"/>
          <w:szCs w:val="20"/>
        </w:rPr>
        <w:t>« </w:t>
      </w:r>
      <w:r w:rsidR="004D3BD6" w:rsidRPr="00FF1B87">
        <w:rPr>
          <w:rFonts w:ascii="Arial" w:hAnsi="Arial" w:cs="Arial"/>
          <w:sz w:val="20"/>
          <w:szCs w:val="20"/>
        </w:rPr>
        <w:t>accompagnement social des bénéficiaires</w:t>
      </w:r>
      <w:r w:rsidR="00451B8A">
        <w:rPr>
          <w:rFonts w:ascii="Arial" w:hAnsi="Arial" w:cs="Arial"/>
          <w:sz w:val="20"/>
          <w:szCs w:val="20"/>
        </w:rPr>
        <w:t> »</w:t>
      </w:r>
      <w:r w:rsidR="004D3BD6" w:rsidRPr="00FF1B87">
        <w:rPr>
          <w:rFonts w:ascii="Arial" w:hAnsi="Arial" w:cs="Arial"/>
          <w:sz w:val="20"/>
          <w:szCs w:val="20"/>
        </w:rPr>
        <w:t xml:space="preserve"> =&gt; référencement / accompagnement psychosocial / accompagnement familial ... + </w:t>
      </w:r>
      <w:r w:rsidR="00451B8A">
        <w:rPr>
          <w:rFonts w:ascii="Arial" w:hAnsi="Arial" w:cs="Arial"/>
          <w:sz w:val="20"/>
          <w:szCs w:val="20"/>
        </w:rPr>
        <w:t xml:space="preserve">ajouter les </w:t>
      </w:r>
      <w:r w:rsidR="004D3BD6" w:rsidRPr="00FF1B87">
        <w:rPr>
          <w:rFonts w:ascii="Arial" w:hAnsi="Arial" w:cs="Arial"/>
          <w:sz w:val="20"/>
          <w:szCs w:val="20"/>
        </w:rPr>
        <w:t xml:space="preserve">formations faites en </w:t>
      </w:r>
      <w:r w:rsidR="00451B8A" w:rsidRPr="00FF1B87">
        <w:rPr>
          <w:rFonts w:ascii="Arial" w:hAnsi="Arial" w:cs="Arial"/>
          <w:sz w:val="20"/>
          <w:szCs w:val="20"/>
        </w:rPr>
        <w:t>Haïti</w:t>
      </w:r>
      <w:r w:rsidR="004D3BD6" w:rsidRPr="00FF1B87">
        <w:rPr>
          <w:rFonts w:ascii="Arial" w:hAnsi="Arial" w:cs="Arial"/>
          <w:sz w:val="20"/>
          <w:szCs w:val="20"/>
        </w:rPr>
        <w:t xml:space="preserve"> dans le cadre </w:t>
      </w:r>
      <w:r w:rsidR="00451B8A">
        <w:rPr>
          <w:rFonts w:ascii="Arial" w:hAnsi="Arial" w:cs="Arial"/>
          <w:sz w:val="20"/>
          <w:szCs w:val="20"/>
        </w:rPr>
        <w:t>de l’</w:t>
      </w:r>
      <w:r w:rsidR="004D3BD6" w:rsidRPr="00FF1B87">
        <w:rPr>
          <w:rFonts w:ascii="Arial" w:hAnsi="Arial" w:cs="Arial"/>
          <w:sz w:val="20"/>
          <w:szCs w:val="20"/>
        </w:rPr>
        <w:t>appui au</w:t>
      </w:r>
      <w:r w:rsidR="00451B8A">
        <w:rPr>
          <w:rFonts w:ascii="Arial" w:hAnsi="Arial" w:cs="Arial"/>
          <w:sz w:val="20"/>
          <w:szCs w:val="20"/>
        </w:rPr>
        <w:t>x</w:t>
      </w:r>
      <w:r w:rsidR="004D3BD6" w:rsidRPr="00FF1B87">
        <w:rPr>
          <w:rFonts w:ascii="Arial" w:hAnsi="Arial" w:cs="Arial"/>
          <w:sz w:val="20"/>
          <w:szCs w:val="20"/>
        </w:rPr>
        <w:t xml:space="preserve"> TPE.  </w:t>
      </w:r>
    </w:p>
    <w:p w:rsidR="004D3BD6" w:rsidRDefault="004D3BD6" w:rsidP="004D3BD6">
      <w:pPr>
        <w:pBdr>
          <w:top w:val="single" w:sz="4" w:space="1" w:color="auto"/>
          <w:left w:val="single" w:sz="4" w:space="4" w:color="auto"/>
          <w:bottom w:val="single" w:sz="4" w:space="1" w:color="auto"/>
          <w:right w:val="single" w:sz="4" w:space="4" w:color="auto"/>
        </w:pBdr>
        <w:tabs>
          <w:tab w:val="left" w:pos="8175"/>
        </w:tabs>
        <w:spacing w:after="120"/>
        <w:jc w:val="both"/>
        <w:rPr>
          <w:rFonts w:ascii="Arial" w:hAnsi="Arial" w:cs="Arial"/>
          <w:b/>
          <w:sz w:val="20"/>
          <w:szCs w:val="20"/>
          <w:u w:val="single"/>
        </w:rPr>
      </w:pPr>
      <w:r>
        <w:rPr>
          <w:rFonts w:ascii="Arial" w:hAnsi="Arial" w:cs="Arial"/>
          <w:b/>
          <w:sz w:val="20"/>
          <w:szCs w:val="20"/>
          <w:u w:val="single"/>
        </w:rPr>
        <w:t>Communiquer sur le site :</w:t>
      </w:r>
    </w:p>
    <w:p w:rsidR="00DC5AB9" w:rsidRPr="00FF1B87" w:rsidRDefault="00DC5AB9" w:rsidP="00DC5AB9">
      <w:pPr>
        <w:pBdr>
          <w:top w:val="single" w:sz="4" w:space="1" w:color="auto"/>
          <w:left w:val="single" w:sz="4" w:space="4" w:color="auto"/>
          <w:bottom w:val="single" w:sz="4" w:space="1" w:color="auto"/>
          <w:right w:val="single" w:sz="4" w:space="4" w:color="auto"/>
        </w:pBdr>
        <w:tabs>
          <w:tab w:val="left" w:pos="8175"/>
        </w:tabs>
        <w:spacing w:after="120"/>
        <w:jc w:val="both"/>
        <w:rPr>
          <w:rFonts w:ascii="Arial" w:hAnsi="Arial" w:cs="Arial"/>
          <w:sz w:val="20"/>
          <w:szCs w:val="20"/>
        </w:rPr>
      </w:pPr>
      <w:r w:rsidRPr="00FF1B87">
        <w:rPr>
          <w:rFonts w:ascii="Arial" w:hAnsi="Arial" w:cs="Arial"/>
          <w:sz w:val="20"/>
          <w:szCs w:val="20"/>
        </w:rPr>
        <w:t>Pour</w:t>
      </w:r>
      <w:r>
        <w:rPr>
          <w:rFonts w:ascii="Arial" w:hAnsi="Arial" w:cs="Arial"/>
          <w:sz w:val="20"/>
          <w:szCs w:val="20"/>
        </w:rPr>
        <w:t xml:space="preserve"> certaines personnes, ce serait utile d’</w:t>
      </w:r>
      <w:r w:rsidRPr="00FF1B87">
        <w:rPr>
          <w:rFonts w:ascii="Arial" w:hAnsi="Arial" w:cs="Arial"/>
          <w:sz w:val="20"/>
          <w:szCs w:val="20"/>
        </w:rPr>
        <w:t xml:space="preserve">établir une relation plus humaine et </w:t>
      </w:r>
      <w:r>
        <w:rPr>
          <w:rFonts w:ascii="Arial" w:hAnsi="Arial" w:cs="Arial"/>
          <w:sz w:val="20"/>
          <w:szCs w:val="20"/>
        </w:rPr>
        <w:t xml:space="preserve">de </w:t>
      </w:r>
      <w:r w:rsidRPr="00FF1B87">
        <w:rPr>
          <w:rFonts w:ascii="Arial" w:hAnsi="Arial" w:cs="Arial"/>
          <w:sz w:val="20"/>
          <w:szCs w:val="20"/>
        </w:rPr>
        <w:t xml:space="preserve">pouvoir </w:t>
      </w:r>
      <w:r>
        <w:rPr>
          <w:rFonts w:ascii="Arial" w:hAnsi="Arial" w:cs="Arial"/>
          <w:sz w:val="20"/>
          <w:szCs w:val="20"/>
        </w:rPr>
        <w:t>s</w:t>
      </w:r>
      <w:r w:rsidRPr="00FF1B87">
        <w:rPr>
          <w:rFonts w:ascii="Arial" w:hAnsi="Arial" w:cs="Arial"/>
          <w:sz w:val="20"/>
          <w:szCs w:val="20"/>
        </w:rPr>
        <w:t>'adresser à un administrateur pour obtenir des conseils. Il peut aussi s'agir d'un responsable par domaine de compétence qui puisse aiguiller les informations intéressantes ou les contacts de personnes avec qui échanger. Un conseil ou un échange de 5 min</w:t>
      </w:r>
      <w:r>
        <w:rPr>
          <w:rFonts w:ascii="Arial" w:hAnsi="Arial" w:cs="Arial"/>
          <w:sz w:val="20"/>
          <w:szCs w:val="20"/>
        </w:rPr>
        <w:t>utes</w:t>
      </w:r>
      <w:r w:rsidRPr="00FF1B87">
        <w:rPr>
          <w:rFonts w:ascii="Arial" w:hAnsi="Arial" w:cs="Arial"/>
          <w:sz w:val="20"/>
          <w:szCs w:val="20"/>
        </w:rPr>
        <w:t xml:space="preserve"> peut permettre d'éviter de perdre 1</w:t>
      </w:r>
      <w:r>
        <w:rPr>
          <w:rFonts w:ascii="Arial" w:hAnsi="Arial" w:cs="Arial"/>
          <w:sz w:val="20"/>
          <w:szCs w:val="20"/>
        </w:rPr>
        <w:t xml:space="preserve"> </w:t>
      </w:r>
      <w:r w:rsidRPr="00FF1B87">
        <w:rPr>
          <w:rFonts w:ascii="Arial" w:hAnsi="Arial" w:cs="Arial"/>
          <w:sz w:val="20"/>
          <w:szCs w:val="20"/>
        </w:rPr>
        <w:t>h</w:t>
      </w:r>
      <w:r>
        <w:rPr>
          <w:rFonts w:ascii="Arial" w:hAnsi="Arial" w:cs="Arial"/>
          <w:sz w:val="20"/>
          <w:szCs w:val="20"/>
        </w:rPr>
        <w:t>eure</w:t>
      </w:r>
      <w:r w:rsidRPr="00FF1B87">
        <w:rPr>
          <w:rFonts w:ascii="Arial" w:hAnsi="Arial" w:cs="Arial"/>
          <w:sz w:val="20"/>
          <w:szCs w:val="20"/>
        </w:rPr>
        <w:t xml:space="preserve"> à chercher une information sans la trouver. </w:t>
      </w:r>
    </w:p>
    <w:p w:rsidR="007577D2" w:rsidRPr="004D3BD6" w:rsidRDefault="00DC5AB9" w:rsidP="004D3BD6">
      <w:pPr>
        <w:pBdr>
          <w:top w:val="single" w:sz="4" w:space="1" w:color="auto"/>
          <w:left w:val="single" w:sz="4" w:space="4" w:color="auto"/>
          <w:bottom w:val="single" w:sz="4" w:space="1" w:color="auto"/>
          <w:right w:val="single" w:sz="4" w:space="4" w:color="auto"/>
        </w:pBdr>
        <w:tabs>
          <w:tab w:val="left" w:pos="8175"/>
        </w:tabs>
        <w:spacing w:after="120"/>
        <w:jc w:val="both"/>
        <w:rPr>
          <w:rFonts w:ascii="Arial" w:hAnsi="Arial" w:cs="Arial"/>
          <w:b/>
          <w:sz w:val="20"/>
          <w:szCs w:val="20"/>
          <w:u w:val="single"/>
        </w:rPr>
      </w:pPr>
      <w:r>
        <w:rPr>
          <w:rFonts w:ascii="Arial" w:hAnsi="Arial" w:cs="Arial"/>
          <w:sz w:val="20"/>
          <w:szCs w:val="20"/>
        </w:rPr>
        <w:t>Ce serait génial d’avoir</w:t>
      </w:r>
      <w:r w:rsidR="007577D2" w:rsidRPr="00FF1B87">
        <w:rPr>
          <w:rFonts w:ascii="Arial" w:hAnsi="Arial" w:cs="Arial"/>
          <w:sz w:val="20"/>
          <w:szCs w:val="20"/>
        </w:rPr>
        <w:t xml:space="preserve"> un système qui enregistre les personnes qui se connectent au site, retient leur adresse mail (par le biais </w:t>
      </w:r>
      <w:r>
        <w:rPr>
          <w:rFonts w:ascii="Arial" w:hAnsi="Arial" w:cs="Arial"/>
          <w:sz w:val="20"/>
          <w:szCs w:val="20"/>
        </w:rPr>
        <w:t>d'un enregistrement sur le site</w:t>
      </w:r>
      <w:r w:rsidR="007577D2" w:rsidRPr="00FF1B87">
        <w:rPr>
          <w:rFonts w:ascii="Arial" w:hAnsi="Arial" w:cs="Arial"/>
          <w:sz w:val="20"/>
          <w:szCs w:val="20"/>
        </w:rPr>
        <w:t xml:space="preserve">) </w:t>
      </w:r>
      <w:r>
        <w:rPr>
          <w:rFonts w:ascii="Arial" w:hAnsi="Arial" w:cs="Arial"/>
          <w:sz w:val="20"/>
          <w:szCs w:val="20"/>
        </w:rPr>
        <w:t xml:space="preserve">et </w:t>
      </w:r>
      <w:r w:rsidR="007577D2" w:rsidRPr="00FF1B87">
        <w:rPr>
          <w:rFonts w:ascii="Arial" w:hAnsi="Arial" w:cs="Arial"/>
          <w:sz w:val="20"/>
          <w:szCs w:val="20"/>
        </w:rPr>
        <w:t>dès que le site est mis à jour</w:t>
      </w:r>
      <w:r>
        <w:rPr>
          <w:rFonts w:ascii="Arial" w:hAnsi="Arial" w:cs="Arial"/>
          <w:sz w:val="20"/>
          <w:szCs w:val="20"/>
        </w:rPr>
        <w:t>, un mail est envoyé</w:t>
      </w:r>
      <w:r w:rsidR="007577D2" w:rsidRPr="00FF1B87">
        <w:rPr>
          <w:rFonts w:ascii="Arial" w:hAnsi="Arial" w:cs="Arial"/>
          <w:sz w:val="20"/>
          <w:szCs w:val="20"/>
        </w:rPr>
        <w:t xml:space="preserve"> à ces personnes avec liste de doc</w:t>
      </w:r>
      <w:r>
        <w:rPr>
          <w:rFonts w:ascii="Arial" w:hAnsi="Arial" w:cs="Arial"/>
          <w:sz w:val="20"/>
          <w:szCs w:val="20"/>
        </w:rPr>
        <w:t>ument</w:t>
      </w:r>
      <w:r w:rsidR="007577D2" w:rsidRPr="00FF1B87">
        <w:rPr>
          <w:rFonts w:ascii="Arial" w:hAnsi="Arial" w:cs="Arial"/>
          <w:sz w:val="20"/>
          <w:szCs w:val="20"/>
        </w:rPr>
        <w:t xml:space="preserve">s </w:t>
      </w:r>
      <w:r>
        <w:rPr>
          <w:rFonts w:ascii="Arial" w:hAnsi="Arial" w:cs="Arial"/>
          <w:sz w:val="20"/>
          <w:szCs w:val="20"/>
        </w:rPr>
        <w:t>mise en ligne</w:t>
      </w:r>
      <w:r w:rsidR="007577D2" w:rsidRPr="00FF1B87">
        <w:rPr>
          <w:rFonts w:ascii="Arial" w:hAnsi="Arial" w:cs="Arial"/>
          <w:sz w:val="20"/>
          <w:szCs w:val="20"/>
        </w:rPr>
        <w:t xml:space="preserve">. </w:t>
      </w:r>
      <w:r>
        <w:rPr>
          <w:rFonts w:ascii="Arial" w:hAnsi="Arial" w:cs="Arial"/>
          <w:sz w:val="20"/>
          <w:szCs w:val="20"/>
        </w:rPr>
        <w:t>P</w:t>
      </w:r>
      <w:r w:rsidR="007577D2" w:rsidRPr="00FF1B87">
        <w:rPr>
          <w:rFonts w:ascii="Arial" w:hAnsi="Arial" w:cs="Arial"/>
          <w:sz w:val="20"/>
          <w:szCs w:val="20"/>
        </w:rPr>
        <w:t>ourquoi ce site es</w:t>
      </w:r>
      <w:r>
        <w:rPr>
          <w:rFonts w:ascii="Arial" w:hAnsi="Arial" w:cs="Arial"/>
          <w:sz w:val="20"/>
          <w:szCs w:val="20"/>
        </w:rPr>
        <w:t>t-il</w:t>
      </w:r>
      <w:r w:rsidR="007577D2" w:rsidRPr="00FF1B87">
        <w:rPr>
          <w:rFonts w:ascii="Arial" w:hAnsi="Arial" w:cs="Arial"/>
          <w:sz w:val="20"/>
          <w:szCs w:val="20"/>
        </w:rPr>
        <w:t xml:space="preserve"> distinct de celui d'Interaide</w:t>
      </w:r>
      <w:r>
        <w:rPr>
          <w:rFonts w:ascii="Arial" w:hAnsi="Arial" w:cs="Arial"/>
          <w:sz w:val="20"/>
          <w:szCs w:val="20"/>
        </w:rPr>
        <w:t> ?</w:t>
      </w:r>
      <w:r w:rsidR="007577D2" w:rsidRPr="00FF1B87">
        <w:rPr>
          <w:rFonts w:ascii="Arial" w:hAnsi="Arial" w:cs="Arial"/>
          <w:sz w:val="20"/>
          <w:szCs w:val="20"/>
        </w:rPr>
        <w:t xml:space="preserve"> </w:t>
      </w:r>
      <w:r>
        <w:rPr>
          <w:rFonts w:ascii="Arial" w:hAnsi="Arial" w:cs="Arial"/>
          <w:sz w:val="20"/>
          <w:szCs w:val="20"/>
        </w:rPr>
        <w:t>C</w:t>
      </w:r>
      <w:r w:rsidR="007577D2" w:rsidRPr="00FF1B87">
        <w:rPr>
          <w:rFonts w:ascii="Arial" w:hAnsi="Arial" w:cs="Arial"/>
          <w:sz w:val="20"/>
          <w:szCs w:val="20"/>
        </w:rPr>
        <w:t xml:space="preserve">ela </w:t>
      </w:r>
      <w:r>
        <w:rPr>
          <w:rFonts w:ascii="Arial" w:hAnsi="Arial" w:cs="Arial"/>
          <w:sz w:val="20"/>
          <w:szCs w:val="20"/>
        </w:rPr>
        <w:t xml:space="preserve">fait des doublons </w:t>
      </w:r>
      <w:r w:rsidR="007577D2" w:rsidRPr="00FF1B87">
        <w:rPr>
          <w:rFonts w:ascii="Arial" w:hAnsi="Arial" w:cs="Arial"/>
          <w:sz w:val="20"/>
          <w:szCs w:val="20"/>
        </w:rPr>
        <w:t>et rend plus difficile la recherche pour les connexions faibles où il faut aller d'un site à l'autre.</w:t>
      </w:r>
    </w:p>
    <w:p w:rsidR="00C632A4" w:rsidRPr="00FF1B87" w:rsidRDefault="00DC5AB9" w:rsidP="00C632A4">
      <w:pPr>
        <w:pBdr>
          <w:top w:val="single" w:sz="4" w:space="1" w:color="auto"/>
          <w:left w:val="single" w:sz="4" w:space="4" w:color="auto"/>
          <w:bottom w:val="single" w:sz="4" w:space="1" w:color="auto"/>
          <w:right w:val="single" w:sz="4" w:space="4" w:color="auto"/>
        </w:pBdr>
        <w:tabs>
          <w:tab w:val="left" w:pos="8175"/>
        </w:tabs>
        <w:spacing w:after="120"/>
        <w:jc w:val="both"/>
        <w:rPr>
          <w:rFonts w:ascii="Arial" w:hAnsi="Arial" w:cs="Arial"/>
          <w:sz w:val="20"/>
          <w:szCs w:val="20"/>
        </w:rPr>
      </w:pPr>
      <w:r>
        <w:rPr>
          <w:rFonts w:ascii="Arial" w:hAnsi="Arial" w:cs="Arial"/>
          <w:sz w:val="20"/>
          <w:szCs w:val="20"/>
        </w:rPr>
        <w:t xml:space="preserve">Ce serait pertinent d’envoyer un bulletin mensuel </w:t>
      </w:r>
      <w:r w:rsidR="00451B8A">
        <w:rPr>
          <w:rFonts w:ascii="Arial" w:hAnsi="Arial" w:cs="Arial"/>
          <w:sz w:val="20"/>
          <w:szCs w:val="20"/>
        </w:rPr>
        <w:t xml:space="preserve">très court </w:t>
      </w:r>
      <w:r>
        <w:rPr>
          <w:rFonts w:ascii="Arial" w:hAnsi="Arial" w:cs="Arial"/>
          <w:sz w:val="20"/>
          <w:szCs w:val="20"/>
        </w:rPr>
        <w:t>à</w:t>
      </w:r>
      <w:r w:rsidR="00C632A4" w:rsidRPr="00FF1B87">
        <w:rPr>
          <w:rFonts w:ascii="Arial" w:hAnsi="Arial" w:cs="Arial"/>
          <w:sz w:val="20"/>
          <w:szCs w:val="20"/>
        </w:rPr>
        <w:t xml:space="preserve"> tous les collègues de l'</w:t>
      </w:r>
      <w:r>
        <w:rPr>
          <w:rFonts w:ascii="Arial" w:hAnsi="Arial" w:cs="Arial"/>
          <w:sz w:val="20"/>
          <w:szCs w:val="20"/>
        </w:rPr>
        <w:t>Entrepreneurs du Monde</w:t>
      </w:r>
      <w:r w:rsidR="00451B8A">
        <w:rPr>
          <w:rFonts w:ascii="Arial" w:hAnsi="Arial" w:cs="Arial"/>
          <w:sz w:val="20"/>
          <w:szCs w:val="20"/>
        </w:rPr>
        <w:t xml:space="preserve"> qui indique les documents récemment mis à jour/en ligne.</w:t>
      </w:r>
    </w:p>
    <w:p w:rsidR="00430584" w:rsidRDefault="00430584" w:rsidP="00E95FAF">
      <w:pPr>
        <w:tabs>
          <w:tab w:val="left" w:pos="8175"/>
        </w:tabs>
        <w:spacing w:after="120"/>
        <w:jc w:val="both"/>
        <w:rPr>
          <w:rFonts w:ascii="Arial" w:eastAsia="Times New Roman" w:hAnsi="Arial" w:cs="Arial"/>
          <w:bCs/>
          <w:color w:val="000000"/>
          <w:sz w:val="20"/>
          <w:szCs w:val="20"/>
          <w:lang w:eastAsia="fr-FR"/>
        </w:rPr>
      </w:pPr>
    </w:p>
    <w:p w:rsidR="007C5EB1" w:rsidRDefault="004D3BD6" w:rsidP="00E95FAF">
      <w:pPr>
        <w:tabs>
          <w:tab w:val="left" w:pos="8175"/>
        </w:tabs>
        <w:spacing w:after="120"/>
        <w:jc w:val="both"/>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 xml:space="preserve">En lien avec ce dernier point, il est à noter que </w:t>
      </w:r>
      <w:r w:rsidR="00A439F9" w:rsidRPr="00A439F9">
        <w:rPr>
          <w:rFonts w:ascii="Arial" w:eastAsia="Times New Roman" w:hAnsi="Arial" w:cs="Arial"/>
          <w:b/>
          <w:bCs/>
          <w:color w:val="000000"/>
          <w:szCs w:val="20"/>
          <w:lang w:eastAsia="fr-FR"/>
        </w:rPr>
        <w:t>l</w:t>
      </w:r>
      <w:r w:rsidR="007C5EB1" w:rsidRPr="00A439F9">
        <w:rPr>
          <w:rFonts w:ascii="Arial" w:eastAsia="Times New Roman" w:hAnsi="Arial" w:cs="Arial"/>
          <w:b/>
          <w:bCs/>
          <w:color w:val="000000"/>
          <w:szCs w:val="20"/>
          <w:lang w:eastAsia="fr-FR"/>
        </w:rPr>
        <w:t xml:space="preserve">a majorité des répondants souhaiteraient être informés des nouveautés mises en ligne à </w:t>
      </w:r>
      <w:r w:rsidR="007209C8" w:rsidRPr="00A439F9">
        <w:rPr>
          <w:rFonts w:ascii="Arial" w:eastAsia="Times New Roman" w:hAnsi="Arial" w:cs="Arial"/>
          <w:b/>
          <w:bCs/>
          <w:color w:val="000000"/>
          <w:szCs w:val="20"/>
          <w:lang w:eastAsia="fr-FR"/>
        </w:rPr>
        <w:t>travers</w:t>
      </w:r>
      <w:r w:rsidR="007C5EB1" w:rsidRPr="00A439F9">
        <w:rPr>
          <w:rFonts w:ascii="Arial" w:eastAsia="Times New Roman" w:hAnsi="Arial" w:cs="Arial"/>
          <w:b/>
          <w:bCs/>
          <w:color w:val="000000"/>
          <w:szCs w:val="20"/>
          <w:lang w:eastAsia="fr-FR"/>
        </w:rPr>
        <w:t xml:space="preserve"> la lettre d’information interne d’Entrepreneurs du Monde</w:t>
      </w:r>
      <w:r w:rsidR="007C5EB1" w:rsidRPr="00A439F9">
        <w:rPr>
          <w:rFonts w:ascii="Arial" w:eastAsia="Times New Roman" w:hAnsi="Arial" w:cs="Arial"/>
          <w:bCs/>
          <w:color w:val="000000"/>
          <w:szCs w:val="20"/>
          <w:lang w:eastAsia="fr-FR"/>
        </w:rPr>
        <w:t xml:space="preserve"> </w:t>
      </w:r>
      <w:r w:rsidR="007C5EB1" w:rsidRPr="007C5EB1">
        <w:rPr>
          <w:rFonts w:ascii="Arial" w:eastAsia="Times New Roman" w:hAnsi="Arial" w:cs="Arial"/>
          <w:bCs/>
          <w:color w:val="000000"/>
          <w:sz w:val="20"/>
          <w:szCs w:val="20"/>
          <w:lang w:eastAsia="fr-FR"/>
        </w:rPr>
        <w:t xml:space="preserve">(12) </w:t>
      </w:r>
      <w:r w:rsidR="007C5EB1" w:rsidRPr="00A439F9">
        <w:rPr>
          <w:rFonts w:ascii="Arial" w:eastAsia="Times New Roman" w:hAnsi="Arial" w:cs="Arial"/>
          <w:b/>
          <w:bCs/>
          <w:color w:val="000000"/>
          <w:szCs w:val="20"/>
          <w:lang w:eastAsia="fr-FR"/>
        </w:rPr>
        <w:t xml:space="preserve">ou par mail </w:t>
      </w:r>
      <w:r w:rsidR="007C5EB1" w:rsidRPr="007C5EB1">
        <w:rPr>
          <w:rFonts w:ascii="Arial" w:eastAsia="Times New Roman" w:hAnsi="Arial" w:cs="Arial"/>
          <w:bCs/>
          <w:color w:val="000000"/>
          <w:sz w:val="20"/>
          <w:szCs w:val="20"/>
          <w:lang w:eastAsia="fr-FR"/>
        </w:rPr>
        <w:t xml:space="preserve">(11). </w:t>
      </w:r>
    </w:p>
    <w:p w:rsidR="00430584" w:rsidRPr="00430584" w:rsidRDefault="007C5EB1" w:rsidP="00430584">
      <w:pPr>
        <w:tabs>
          <w:tab w:val="left" w:pos="8175"/>
        </w:tabs>
        <w:spacing w:after="120"/>
        <w:jc w:val="both"/>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Pour ce faire, un c</w:t>
      </w:r>
      <w:r w:rsidR="00DC5AB9">
        <w:rPr>
          <w:rFonts w:ascii="Arial" w:eastAsia="Times New Roman" w:hAnsi="Arial" w:cs="Arial"/>
          <w:bCs/>
          <w:color w:val="000000"/>
          <w:sz w:val="20"/>
          <w:szCs w:val="20"/>
          <w:lang w:eastAsia="fr-FR"/>
        </w:rPr>
        <w:t>ontact est déjà établi avec le pôle c</w:t>
      </w:r>
      <w:r>
        <w:rPr>
          <w:rFonts w:ascii="Arial" w:eastAsia="Times New Roman" w:hAnsi="Arial" w:cs="Arial"/>
          <w:bCs/>
          <w:color w:val="000000"/>
          <w:sz w:val="20"/>
          <w:szCs w:val="20"/>
          <w:lang w:eastAsia="fr-FR"/>
        </w:rPr>
        <w:t xml:space="preserve">ommunication </w:t>
      </w:r>
      <w:r w:rsidR="00DC5AB9">
        <w:rPr>
          <w:rFonts w:ascii="Arial" w:eastAsia="Times New Roman" w:hAnsi="Arial" w:cs="Arial"/>
          <w:bCs/>
          <w:color w:val="000000"/>
          <w:sz w:val="20"/>
          <w:szCs w:val="20"/>
          <w:lang w:eastAsia="fr-FR"/>
        </w:rPr>
        <w:t xml:space="preserve">au siège </w:t>
      </w:r>
      <w:r>
        <w:rPr>
          <w:rFonts w:ascii="Arial" w:eastAsia="Times New Roman" w:hAnsi="Arial" w:cs="Arial"/>
          <w:bCs/>
          <w:color w:val="000000"/>
          <w:sz w:val="20"/>
          <w:szCs w:val="20"/>
          <w:lang w:eastAsia="fr-FR"/>
        </w:rPr>
        <w:t>pour publier une brève dans chaque lettre interne et des mails avec les liens redirigeant vers Pratiques Microfinance sont communiqués à chaque nouvelle mise en ligne aux personnes</w:t>
      </w:r>
      <w:r w:rsidR="00DC5AB9">
        <w:rPr>
          <w:rFonts w:ascii="Arial" w:eastAsia="Times New Roman" w:hAnsi="Arial" w:cs="Arial"/>
          <w:bCs/>
          <w:color w:val="000000"/>
          <w:sz w:val="20"/>
          <w:szCs w:val="20"/>
          <w:lang w:eastAsia="fr-FR"/>
        </w:rPr>
        <w:t> </w:t>
      </w:r>
      <w:r>
        <w:rPr>
          <w:rFonts w:ascii="Arial" w:eastAsia="Times New Roman" w:hAnsi="Arial" w:cs="Arial"/>
          <w:bCs/>
          <w:color w:val="000000"/>
          <w:sz w:val="20"/>
          <w:szCs w:val="20"/>
          <w:lang w:eastAsia="fr-FR"/>
        </w:rPr>
        <w:t xml:space="preserve">qui ont publié, </w:t>
      </w:r>
      <w:r w:rsidR="00DC5AB9">
        <w:rPr>
          <w:rFonts w:ascii="Arial" w:eastAsia="Times New Roman" w:hAnsi="Arial" w:cs="Arial"/>
          <w:bCs/>
          <w:color w:val="000000"/>
          <w:sz w:val="20"/>
          <w:szCs w:val="20"/>
          <w:lang w:eastAsia="fr-FR"/>
        </w:rPr>
        <w:t xml:space="preserve">qui </w:t>
      </w:r>
      <w:r>
        <w:rPr>
          <w:rFonts w:ascii="Arial" w:eastAsia="Times New Roman" w:hAnsi="Arial" w:cs="Arial"/>
          <w:bCs/>
          <w:color w:val="000000"/>
          <w:sz w:val="20"/>
          <w:szCs w:val="20"/>
          <w:lang w:eastAsia="fr-FR"/>
        </w:rPr>
        <w:t xml:space="preserve">sont susceptibles d’être intéressées au sein du réseau d’Entrepreneurs du Monde, </w:t>
      </w:r>
      <w:r w:rsidR="00DC5AB9">
        <w:rPr>
          <w:rFonts w:ascii="Arial" w:eastAsia="Times New Roman" w:hAnsi="Arial" w:cs="Arial"/>
          <w:bCs/>
          <w:color w:val="000000"/>
          <w:sz w:val="20"/>
          <w:szCs w:val="20"/>
          <w:lang w:eastAsia="fr-FR"/>
        </w:rPr>
        <w:t xml:space="preserve">aux </w:t>
      </w:r>
      <w:r>
        <w:rPr>
          <w:rFonts w:ascii="Arial" w:eastAsia="Times New Roman" w:hAnsi="Arial" w:cs="Arial"/>
          <w:bCs/>
          <w:color w:val="000000"/>
          <w:sz w:val="20"/>
          <w:szCs w:val="20"/>
          <w:lang w:eastAsia="fr-FR"/>
        </w:rPr>
        <w:t xml:space="preserve">structures externes </w:t>
      </w:r>
      <w:r w:rsidR="00A86436">
        <w:rPr>
          <w:rFonts w:ascii="Arial" w:eastAsia="Times New Roman" w:hAnsi="Arial" w:cs="Arial"/>
          <w:bCs/>
          <w:color w:val="000000"/>
          <w:sz w:val="20"/>
          <w:szCs w:val="20"/>
          <w:lang w:eastAsia="fr-FR"/>
        </w:rPr>
        <w:t>et aux personnes qui peuvent relayer l’information à leurs équipes ou à des partenaires locaux. </w:t>
      </w:r>
    </w:p>
    <w:sectPr w:rsidR="00430584" w:rsidRPr="00430584" w:rsidSect="00581A5D">
      <w:headerReference w:type="default" r:id="rId18"/>
      <w:footerReference w:type="default" r:id="rId19"/>
      <w:headerReference w:type="first" r:id="rId20"/>
      <w:footerReference w:type="first" r:id="rId21"/>
      <w:pgSz w:w="11906" w:h="16838" w:code="9"/>
      <w:pgMar w:top="851" w:right="1134" w:bottom="851" w:left="1134" w:header="851" w:footer="6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1A8" w:rsidRDefault="00F531A8">
      <w:r>
        <w:separator/>
      </w:r>
    </w:p>
  </w:endnote>
  <w:endnote w:type="continuationSeparator" w:id="0">
    <w:p w:rsidR="00F531A8" w:rsidRDefault="00F5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ill Sans Std">
    <w:altName w:val="Gill Sans MT"/>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00643"/>
      <w:docPartObj>
        <w:docPartGallery w:val="Page Numbers (Bottom of Page)"/>
        <w:docPartUnique/>
      </w:docPartObj>
    </w:sdtPr>
    <w:sdtEndPr/>
    <w:sdtContent>
      <w:p w:rsidR="00581A5D" w:rsidRDefault="00581A5D">
        <w:pPr>
          <w:pStyle w:val="Pieddepage"/>
          <w:jc w:val="right"/>
        </w:pPr>
        <w:r w:rsidRPr="00581A5D">
          <w:rPr>
            <w:rFonts w:ascii="Arial" w:hAnsi="Arial" w:cs="Arial"/>
            <w:sz w:val="18"/>
            <w:szCs w:val="18"/>
          </w:rPr>
          <w:fldChar w:fldCharType="begin"/>
        </w:r>
        <w:r w:rsidRPr="00581A5D">
          <w:rPr>
            <w:rFonts w:ascii="Arial" w:hAnsi="Arial" w:cs="Arial"/>
            <w:sz w:val="18"/>
            <w:szCs w:val="18"/>
          </w:rPr>
          <w:instrText xml:space="preserve"> PAGE   \* MERGEFORMAT </w:instrText>
        </w:r>
        <w:r w:rsidRPr="00581A5D">
          <w:rPr>
            <w:rFonts w:ascii="Arial" w:hAnsi="Arial" w:cs="Arial"/>
            <w:sz w:val="18"/>
            <w:szCs w:val="18"/>
          </w:rPr>
          <w:fldChar w:fldCharType="separate"/>
        </w:r>
        <w:r w:rsidR="003F2536">
          <w:rPr>
            <w:rFonts w:ascii="Arial" w:hAnsi="Arial" w:cs="Arial"/>
            <w:noProof/>
            <w:sz w:val="18"/>
            <w:szCs w:val="18"/>
          </w:rPr>
          <w:t>7</w:t>
        </w:r>
        <w:r w:rsidRPr="00581A5D">
          <w:rPr>
            <w:rFonts w:ascii="Arial" w:hAnsi="Arial" w:cs="Arial"/>
            <w:sz w:val="18"/>
            <w:szCs w:val="18"/>
          </w:rPr>
          <w:fldChar w:fldCharType="end"/>
        </w:r>
      </w:p>
    </w:sdtContent>
  </w:sdt>
  <w:p w:rsidR="00581A5D" w:rsidRDefault="00581A5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48400641"/>
      <w:docPartObj>
        <w:docPartGallery w:val="Page Numbers (Bottom of Page)"/>
        <w:docPartUnique/>
      </w:docPartObj>
    </w:sdtPr>
    <w:sdtEndPr/>
    <w:sdtContent>
      <w:p w:rsidR="00581A5D" w:rsidRPr="00581A5D" w:rsidRDefault="00581A5D">
        <w:pPr>
          <w:pStyle w:val="Pieddepage"/>
          <w:jc w:val="right"/>
          <w:rPr>
            <w:rFonts w:ascii="Arial" w:hAnsi="Arial" w:cs="Arial"/>
            <w:sz w:val="18"/>
            <w:szCs w:val="18"/>
          </w:rPr>
        </w:pPr>
        <w:r w:rsidRPr="00581A5D">
          <w:rPr>
            <w:rFonts w:ascii="Arial" w:hAnsi="Arial" w:cs="Arial"/>
            <w:sz w:val="18"/>
            <w:szCs w:val="18"/>
          </w:rPr>
          <w:fldChar w:fldCharType="begin"/>
        </w:r>
        <w:r w:rsidRPr="00581A5D">
          <w:rPr>
            <w:rFonts w:ascii="Arial" w:hAnsi="Arial" w:cs="Arial"/>
            <w:sz w:val="18"/>
            <w:szCs w:val="18"/>
          </w:rPr>
          <w:instrText xml:space="preserve"> PAGE   \* MERGEFORMAT </w:instrText>
        </w:r>
        <w:r w:rsidRPr="00581A5D">
          <w:rPr>
            <w:rFonts w:ascii="Arial" w:hAnsi="Arial" w:cs="Arial"/>
            <w:sz w:val="18"/>
            <w:szCs w:val="18"/>
          </w:rPr>
          <w:fldChar w:fldCharType="separate"/>
        </w:r>
        <w:r w:rsidR="003F2536">
          <w:rPr>
            <w:rFonts w:ascii="Arial" w:hAnsi="Arial" w:cs="Arial"/>
            <w:noProof/>
            <w:sz w:val="18"/>
            <w:szCs w:val="18"/>
          </w:rPr>
          <w:t>1</w:t>
        </w:r>
        <w:r w:rsidRPr="00581A5D">
          <w:rPr>
            <w:rFonts w:ascii="Arial" w:hAnsi="Arial" w:cs="Arial"/>
            <w:sz w:val="18"/>
            <w:szCs w:val="18"/>
          </w:rPr>
          <w:fldChar w:fldCharType="end"/>
        </w:r>
      </w:p>
    </w:sdtContent>
  </w:sdt>
  <w:p w:rsidR="000A7C7F" w:rsidRPr="00581A5D" w:rsidRDefault="000A7C7F" w:rsidP="00C71DB0">
    <w:pPr>
      <w:pStyle w:val="Pieddepage"/>
      <w:rPr>
        <w:rFonts w:ascii="Arial" w:hAnsi="Arial" w:cs="Arial"/>
        <w:color w:val="83ABC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1A8" w:rsidRDefault="00F531A8">
      <w:r>
        <w:separator/>
      </w:r>
    </w:p>
  </w:footnote>
  <w:footnote w:type="continuationSeparator" w:id="0">
    <w:p w:rsidR="00F531A8" w:rsidRDefault="00F53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C7F" w:rsidRDefault="000A7C7F">
    <w:pPr>
      <w:pStyle w:val="En-tte"/>
      <w:ind w:left="-9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C7F" w:rsidRDefault="000A7C7F" w:rsidP="00E95FAF">
    <w:pPr>
      <w:pStyle w:val="En-tte"/>
    </w:pPr>
    <w:r>
      <w:rPr>
        <w:noProof/>
        <w:lang w:eastAsia="fr-FR"/>
      </w:rPr>
      <w:drawing>
        <wp:inline distT="0" distB="0" distL="0" distR="0">
          <wp:extent cx="2343150" cy="714375"/>
          <wp:effectExtent l="19050" t="0" r="0" b="0"/>
          <wp:docPr id="1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2343150" cy="714375"/>
                  </a:xfrm>
                  <a:prstGeom prst="rect">
                    <a:avLst/>
                  </a:prstGeom>
                  <a:solidFill>
                    <a:srgbClr val="FFFFFF"/>
                  </a:solid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Type w:val="letter"/>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22A"/>
    <w:rsid w:val="00002B1E"/>
    <w:rsid w:val="00016C87"/>
    <w:rsid w:val="000270D1"/>
    <w:rsid w:val="00054986"/>
    <w:rsid w:val="00077616"/>
    <w:rsid w:val="000A7C7F"/>
    <w:rsid w:val="000B7795"/>
    <w:rsid w:val="000F77E8"/>
    <w:rsid w:val="00112F9E"/>
    <w:rsid w:val="001169E5"/>
    <w:rsid w:val="0017004D"/>
    <w:rsid w:val="001A03E6"/>
    <w:rsid w:val="001E4E57"/>
    <w:rsid w:val="00220F7F"/>
    <w:rsid w:val="00262B66"/>
    <w:rsid w:val="00266DD9"/>
    <w:rsid w:val="002F758A"/>
    <w:rsid w:val="003451D4"/>
    <w:rsid w:val="003F2536"/>
    <w:rsid w:val="00430584"/>
    <w:rsid w:val="00446D0A"/>
    <w:rsid w:val="00451B8A"/>
    <w:rsid w:val="004C49B5"/>
    <w:rsid w:val="004D3BD6"/>
    <w:rsid w:val="004E1600"/>
    <w:rsid w:val="005143D8"/>
    <w:rsid w:val="00540DF4"/>
    <w:rsid w:val="00554933"/>
    <w:rsid w:val="00581A5D"/>
    <w:rsid w:val="00597C2A"/>
    <w:rsid w:val="005A0BA8"/>
    <w:rsid w:val="005C40CE"/>
    <w:rsid w:val="005E66A5"/>
    <w:rsid w:val="005F0A23"/>
    <w:rsid w:val="0063533C"/>
    <w:rsid w:val="006C122A"/>
    <w:rsid w:val="006C6897"/>
    <w:rsid w:val="006D64F3"/>
    <w:rsid w:val="006E06B8"/>
    <w:rsid w:val="007209C8"/>
    <w:rsid w:val="007577D2"/>
    <w:rsid w:val="007819B0"/>
    <w:rsid w:val="007A1E56"/>
    <w:rsid w:val="007C5EB1"/>
    <w:rsid w:val="008D0449"/>
    <w:rsid w:val="008E158B"/>
    <w:rsid w:val="00946435"/>
    <w:rsid w:val="0095126F"/>
    <w:rsid w:val="009B00B9"/>
    <w:rsid w:val="009B40E0"/>
    <w:rsid w:val="009D3C83"/>
    <w:rsid w:val="009D5962"/>
    <w:rsid w:val="009E4E0E"/>
    <w:rsid w:val="00A218BC"/>
    <w:rsid w:val="00A439F9"/>
    <w:rsid w:val="00A86436"/>
    <w:rsid w:val="00B300A6"/>
    <w:rsid w:val="00B432F2"/>
    <w:rsid w:val="00B96CDB"/>
    <w:rsid w:val="00C076CE"/>
    <w:rsid w:val="00C17490"/>
    <w:rsid w:val="00C37E05"/>
    <w:rsid w:val="00C632A4"/>
    <w:rsid w:val="00C71DB0"/>
    <w:rsid w:val="00DA5114"/>
    <w:rsid w:val="00DC5AB9"/>
    <w:rsid w:val="00DD19C8"/>
    <w:rsid w:val="00E466DF"/>
    <w:rsid w:val="00E95FAF"/>
    <w:rsid w:val="00EA36CB"/>
    <w:rsid w:val="00F058C8"/>
    <w:rsid w:val="00F531A8"/>
    <w:rsid w:val="00F96773"/>
    <w:rsid w:val="00FB76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DD9"/>
    <w:pPr>
      <w:suppressAutoHyphens/>
      <w:spacing w:after="200" w:line="276" w:lineRule="auto"/>
    </w:pPr>
    <w:rPr>
      <w:rFonts w:ascii="Calibri" w:eastAsia="Calibri" w:hAnsi="Calibri" w:cs="Calibri"/>
      <w:sz w:val="22"/>
      <w:szCs w:val="22"/>
      <w:lang w:eastAsia="ar-SA"/>
    </w:rPr>
  </w:style>
  <w:style w:type="paragraph" w:styleId="Titre4">
    <w:name w:val="heading 4"/>
    <w:basedOn w:val="Normal"/>
    <w:link w:val="Titre4Car"/>
    <w:uiPriority w:val="9"/>
    <w:qFormat/>
    <w:rsid w:val="00E95FAF"/>
    <w:pPr>
      <w:suppressAutoHyphens w:val="0"/>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5z0">
    <w:name w:val="WW8Num5z0"/>
    <w:rsid w:val="00266DD9"/>
    <w:rPr>
      <w:rFonts w:ascii="Symbol" w:hAnsi="Symbol"/>
    </w:rPr>
  </w:style>
  <w:style w:type="character" w:customStyle="1" w:styleId="WW8Num6z0">
    <w:name w:val="WW8Num6z0"/>
    <w:rsid w:val="00266DD9"/>
    <w:rPr>
      <w:rFonts w:ascii="Symbol" w:hAnsi="Symbol"/>
    </w:rPr>
  </w:style>
  <w:style w:type="character" w:customStyle="1" w:styleId="WW8Num7z0">
    <w:name w:val="WW8Num7z0"/>
    <w:rsid w:val="00266DD9"/>
    <w:rPr>
      <w:rFonts w:ascii="Symbol" w:hAnsi="Symbol"/>
    </w:rPr>
  </w:style>
  <w:style w:type="character" w:customStyle="1" w:styleId="WW8Num8z0">
    <w:name w:val="WW8Num8z0"/>
    <w:rsid w:val="00266DD9"/>
    <w:rPr>
      <w:rFonts w:ascii="Symbol" w:hAnsi="Symbol"/>
    </w:rPr>
  </w:style>
  <w:style w:type="character" w:customStyle="1" w:styleId="WW8Num10z0">
    <w:name w:val="WW8Num10z0"/>
    <w:rsid w:val="00266DD9"/>
    <w:rPr>
      <w:rFonts w:ascii="Symbol" w:hAnsi="Symbol"/>
    </w:rPr>
  </w:style>
  <w:style w:type="character" w:customStyle="1" w:styleId="Policepardfaut1">
    <w:name w:val="Police par défaut1"/>
    <w:rsid w:val="00266DD9"/>
  </w:style>
  <w:style w:type="character" w:customStyle="1" w:styleId="CarCar2">
    <w:name w:val="Car Car2"/>
    <w:basedOn w:val="Policepardfaut1"/>
    <w:rsid w:val="00266DD9"/>
  </w:style>
  <w:style w:type="character" w:customStyle="1" w:styleId="CarCar1">
    <w:name w:val="Car Car1"/>
    <w:basedOn w:val="Policepardfaut1"/>
    <w:rsid w:val="00266DD9"/>
  </w:style>
  <w:style w:type="character" w:customStyle="1" w:styleId="CarCar">
    <w:name w:val="Car Car"/>
    <w:rsid w:val="00266DD9"/>
    <w:rPr>
      <w:rFonts w:ascii="Tahoma" w:hAnsi="Tahoma" w:cs="Tahoma"/>
      <w:sz w:val="16"/>
      <w:szCs w:val="16"/>
    </w:rPr>
  </w:style>
  <w:style w:type="character" w:styleId="Lienhypertexte">
    <w:name w:val="Hyperlink"/>
    <w:rsid w:val="00266DD9"/>
    <w:rPr>
      <w:color w:val="0000FF"/>
      <w:u w:val="single"/>
    </w:rPr>
  </w:style>
  <w:style w:type="paragraph" w:customStyle="1" w:styleId="Titre1">
    <w:name w:val="Titre1"/>
    <w:basedOn w:val="Normal"/>
    <w:next w:val="Corpsdetexte"/>
    <w:rsid w:val="00266DD9"/>
    <w:pPr>
      <w:keepNext/>
      <w:spacing w:before="240" w:after="120"/>
    </w:pPr>
    <w:rPr>
      <w:rFonts w:ascii="Arial" w:eastAsia="Arial" w:hAnsi="Arial" w:cs="Arial"/>
      <w:sz w:val="28"/>
      <w:szCs w:val="28"/>
    </w:rPr>
  </w:style>
  <w:style w:type="paragraph" w:styleId="Corpsdetexte">
    <w:name w:val="Body Text"/>
    <w:basedOn w:val="Normal"/>
    <w:rsid w:val="00266DD9"/>
    <w:pPr>
      <w:spacing w:after="120"/>
    </w:pPr>
  </w:style>
  <w:style w:type="paragraph" w:styleId="Liste">
    <w:name w:val="List"/>
    <w:basedOn w:val="Corpsdetexte"/>
    <w:rsid w:val="00266DD9"/>
  </w:style>
  <w:style w:type="paragraph" w:customStyle="1" w:styleId="Lgende1">
    <w:name w:val="Légende1"/>
    <w:basedOn w:val="Normal"/>
    <w:rsid w:val="00266DD9"/>
    <w:pPr>
      <w:suppressLineNumbers/>
      <w:spacing w:before="120" w:after="120"/>
    </w:pPr>
    <w:rPr>
      <w:i/>
      <w:iCs/>
      <w:sz w:val="24"/>
      <w:szCs w:val="24"/>
    </w:rPr>
  </w:style>
  <w:style w:type="paragraph" w:customStyle="1" w:styleId="Index">
    <w:name w:val="Index"/>
    <w:basedOn w:val="Normal"/>
    <w:rsid w:val="00266DD9"/>
    <w:pPr>
      <w:suppressLineNumbers/>
    </w:pPr>
  </w:style>
  <w:style w:type="paragraph" w:styleId="En-tte">
    <w:name w:val="header"/>
    <w:basedOn w:val="Normal"/>
    <w:rsid w:val="00266DD9"/>
    <w:pPr>
      <w:tabs>
        <w:tab w:val="center" w:pos="4536"/>
        <w:tab w:val="right" w:pos="9072"/>
      </w:tabs>
      <w:spacing w:after="0" w:line="240" w:lineRule="auto"/>
    </w:pPr>
  </w:style>
  <w:style w:type="paragraph" w:styleId="Pieddepage">
    <w:name w:val="footer"/>
    <w:basedOn w:val="Normal"/>
    <w:link w:val="PieddepageCar"/>
    <w:uiPriority w:val="99"/>
    <w:rsid w:val="00266DD9"/>
    <w:pPr>
      <w:tabs>
        <w:tab w:val="center" w:pos="4536"/>
        <w:tab w:val="right" w:pos="9072"/>
      </w:tabs>
      <w:spacing w:after="0" w:line="240" w:lineRule="auto"/>
    </w:pPr>
  </w:style>
  <w:style w:type="paragraph" w:styleId="Textedebulles">
    <w:name w:val="Balloon Text"/>
    <w:basedOn w:val="Normal"/>
    <w:rsid w:val="00266DD9"/>
    <w:pPr>
      <w:spacing w:after="0" w:line="240" w:lineRule="auto"/>
    </w:pPr>
    <w:rPr>
      <w:rFonts w:ascii="Tahoma" w:hAnsi="Tahoma" w:cs="Tahoma"/>
      <w:sz w:val="16"/>
      <w:szCs w:val="16"/>
    </w:rPr>
  </w:style>
  <w:style w:type="paragraph" w:styleId="Date">
    <w:name w:val="Date"/>
    <w:basedOn w:val="Normal"/>
    <w:next w:val="Normal"/>
    <w:rsid w:val="00554933"/>
  </w:style>
  <w:style w:type="paragraph" w:styleId="Signature">
    <w:name w:val="Signature"/>
    <w:basedOn w:val="Normal"/>
    <w:rsid w:val="00554933"/>
  </w:style>
  <w:style w:type="character" w:customStyle="1" w:styleId="Titre4Car">
    <w:name w:val="Titre 4 Car"/>
    <w:basedOn w:val="Policepardfaut"/>
    <w:link w:val="Titre4"/>
    <w:uiPriority w:val="9"/>
    <w:rsid w:val="00E95FAF"/>
    <w:rPr>
      <w:b/>
      <w:bCs/>
      <w:sz w:val="24"/>
      <w:szCs w:val="24"/>
    </w:rPr>
  </w:style>
  <w:style w:type="character" w:customStyle="1" w:styleId="PieddepageCar">
    <w:name w:val="Pied de page Car"/>
    <w:basedOn w:val="Policepardfaut"/>
    <w:link w:val="Pieddepage"/>
    <w:uiPriority w:val="99"/>
    <w:rsid w:val="00581A5D"/>
    <w:rPr>
      <w:rFonts w:ascii="Calibri" w:eastAsia="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DD9"/>
    <w:pPr>
      <w:suppressAutoHyphens/>
      <w:spacing w:after="200" w:line="276" w:lineRule="auto"/>
    </w:pPr>
    <w:rPr>
      <w:rFonts w:ascii="Calibri" w:eastAsia="Calibri" w:hAnsi="Calibri" w:cs="Calibri"/>
      <w:sz w:val="22"/>
      <w:szCs w:val="22"/>
      <w:lang w:eastAsia="ar-SA"/>
    </w:rPr>
  </w:style>
  <w:style w:type="paragraph" w:styleId="Titre4">
    <w:name w:val="heading 4"/>
    <w:basedOn w:val="Normal"/>
    <w:link w:val="Titre4Car"/>
    <w:uiPriority w:val="9"/>
    <w:qFormat/>
    <w:rsid w:val="00E95FAF"/>
    <w:pPr>
      <w:suppressAutoHyphens w:val="0"/>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5z0">
    <w:name w:val="WW8Num5z0"/>
    <w:rsid w:val="00266DD9"/>
    <w:rPr>
      <w:rFonts w:ascii="Symbol" w:hAnsi="Symbol"/>
    </w:rPr>
  </w:style>
  <w:style w:type="character" w:customStyle="1" w:styleId="WW8Num6z0">
    <w:name w:val="WW8Num6z0"/>
    <w:rsid w:val="00266DD9"/>
    <w:rPr>
      <w:rFonts w:ascii="Symbol" w:hAnsi="Symbol"/>
    </w:rPr>
  </w:style>
  <w:style w:type="character" w:customStyle="1" w:styleId="WW8Num7z0">
    <w:name w:val="WW8Num7z0"/>
    <w:rsid w:val="00266DD9"/>
    <w:rPr>
      <w:rFonts w:ascii="Symbol" w:hAnsi="Symbol"/>
    </w:rPr>
  </w:style>
  <w:style w:type="character" w:customStyle="1" w:styleId="WW8Num8z0">
    <w:name w:val="WW8Num8z0"/>
    <w:rsid w:val="00266DD9"/>
    <w:rPr>
      <w:rFonts w:ascii="Symbol" w:hAnsi="Symbol"/>
    </w:rPr>
  </w:style>
  <w:style w:type="character" w:customStyle="1" w:styleId="WW8Num10z0">
    <w:name w:val="WW8Num10z0"/>
    <w:rsid w:val="00266DD9"/>
    <w:rPr>
      <w:rFonts w:ascii="Symbol" w:hAnsi="Symbol"/>
    </w:rPr>
  </w:style>
  <w:style w:type="character" w:customStyle="1" w:styleId="Policepardfaut1">
    <w:name w:val="Police par défaut1"/>
    <w:rsid w:val="00266DD9"/>
  </w:style>
  <w:style w:type="character" w:customStyle="1" w:styleId="CarCar2">
    <w:name w:val="Car Car2"/>
    <w:basedOn w:val="Policepardfaut1"/>
    <w:rsid w:val="00266DD9"/>
  </w:style>
  <w:style w:type="character" w:customStyle="1" w:styleId="CarCar1">
    <w:name w:val="Car Car1"/>
    <w:basedOn w:val="Policepardfaut1"/>
    <w:rsid w:val="00266DD9"/>
  </w:style>
  <w:style w:type="character" w:customStyle="1" w:styleId="CarCar">
    <w:name w:val="Car Car"/>
    <w:rsid w:val="00266DD9"/>
    <w:rPr>
      <w:rFonts w:ascii="Tahoma" w:hAnsi="Tahoma" w:cs="Tahoma"/>
      <w:sz w:val="16"/>
      <w:szCs w:val="16"/>
    </w:rPr>
  </w:style>
  <w:style w:type="character" w:styleId="Lienhypertexte">
    <w:name w:val="Hyperlink"/>
    <w:rsid w:val="00266DD9"/>
    <w:rPr>
      <w:color w:val="0000FF"/>
      <w:u w:val="single"/>
    </w:rPr>
  </w:style>
  <w:style w:type="paragraph" w:customStyle="1" w:styleId="Titre1">
    <w:name w:val="Titre1"/>
    <w:basedOn w:val="Normal"/>
    <w:next w:val="Corpsdetexte"/>
    <w:rsid w:val="00266DD9"/>
    <w:pPr>
      <w:keepNext/>
      <w:spacing w:before="240" w:after="120"/>
    </w:pPr>
    <w:rPr>
      <w:rFonts w:ascii="Arial" w:eastAsia="Arial" w:hAnsi="Arial" w:cs="Arial"/>
      <w:sz w:val="28"/>
      <w:szCs w:val="28"/>
    </w:rPr>
  </w:style>
  <w:style w:type="paragraph" w:styleId="Corpsdetexte">
    <w:name w:val="Body Text"/>
    <w:basedOn w:val="Normal"/>
    <w:rsid w:val="00266DD9"/>
    <w:pPr>
      <w:spacing w:after="120"/>
    </w:pPr>
  </w:style>
  <w:style w:type="paragraph" w:styleId="Liste">
    <w:name w:val="List"/>
    <w:basedOn w:val="Corpsdetexte"/>
    <w:rsid w:val="00266DD9"/>
  </w:style>
  <w:style w:type="paragraph" w:customStyle="1" w:styleId="Lgende1">
    <w:name w:val="Légende1"/>
    <w:basedOn w:val="Normal"/>
    <w:rsid w:val="00266DD9"/>
    <w:pPr>
      <w:suppressLineNumbers/>
      <w:spacing w:before="120" w:after="120"/>
    </w:pPr>
    <w:rPr>
      <w:i/>
      <w:iCs/>
      <w:sz w:val="24"/>
      <w:szCs w:val="24"/>
    </w:rPr>
  </w:style>
  <w:style w:type="paragraph" w:customStyle="1" w:styleId="Index">
    <w:name w:val="Index"/>
    <w:basedOn w:val="Normal"/>
    <w:rsid w:val="00266DD9"/>
    <w:pPr>
      <w:suppressLineNumbers/>
    </w:pPr>
  </w:style>
  <w:style w:type="paragraph" w:styleId="En-tte">
    <w:name w:val="header"/>
    <w:basedOn w:val="Normal"/>
    <w:rsid w:val="00266DD9"/>
    <w:pPr>
      <w:tabs>
        <w:tab w:val="center" w:pos="4536"/>
        <w:tab w:val="right" w:pos="9072"/>
      </w:tabs>
      <w:spacing w:after="0" w:line="240" w:lineRule="auto"/>
    </w:pPr>
  </w:style>
  <w:style w:type="paragraph" w:styleId="Pieddepage">
    <w:name w:val="footer"/>
    <w:basedOn w:val="Normal"/>
    <w:link w:val="PieddepageCar"/>
    <w:uiPriority w:val="99"/>
    <w:rsid w:val="00266DD9"/>
    <w:pPr>
      <w:tabs>
        <w:tab w:val="center" w:pos="4536"/>
        <w:tab w:val="right" w:pos="9072"/>
      </w:tabs>
      <w:spacing w:after="0" w:line="240" w:lineRule="auto"/>
    </w:pPr>
  </w:style>
  <w:style w:type="paragraph" w:styleId="Textedebulles">
    <w:name w:val="Balloon Text"/>
    <w:basedOn w:val="Normal"/>
    <w:rsid w:val="00266DD9"/>
    <w:pPr>
      <w:spacing w:after="0" w:line="240" w:lineRule="auto"/>
    </w:pPr>
    <w:rPr>
      <w:rFonts w:ascii="Tahoma" w:hAnsi="Tahoma" w:cs="Tahoma"/>
      <w:sz w:val="16"/>
      <w:szCs w:val="16"/>
    </w:rPr>
  </w:style>
  <w:style w:type="paragraph" w:styleId="Date">
    <w:name w:val="Date"/>
    <w:basedOn w:val="Normal"/>
    <w:next w:val="Normal"/>
    <w:rsid w:val="00554933"/>
  </w:style>
  <w:style w:type="paragraph" w:styleId="Signature">
    <w:name w:val="Signature"/>
    <w:basedOn w:val="Normal"/>
    <w:rsid w:val="00554933"/>
  </w:style>
  <w:style w:type="character" w:customStyle="1" w:styleId="Titre4Car">
    <w:name w:val="Titre 4 Car"/>
    <w:basedOn w:val="Policepardfaut"/>
    <w:link w:val="Titre4"/>
    <w:uiPriority w:val="9"/>
    <w:rsid w:val="00E95FAF"/>
    <w:rPr>
      <w:b/>
      <w:bCs/>
      <w:sz w:val="24"/>
      <w:szCs w:val="24"/>
    </w:rPr>
  </w:style>
  <w:style w:type="character" w:customStyle="1" w:styleId="PieddepageCar">
    <w:name w:val="Pied de page Car"/>
    <w:basedOn w:val="Policepardfaut"/>
    <w:link w:val="Pieddepage"/>
    <w:uiPriority w:val="99"/>
    <w:rsid w:val="00581A5D"/>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535717">
      <w:bodyDiv w:val="1"/>
      <w:marLeft w:val="0"/>
      <w:marRight w:val="0"/>
      <w:marTop w:val="0"/>
      <w:marBottom w:val="0"/>
      <w:divBdr>
        <w:top w:val="none" w:sz="0" w:space="0" w:color="auto"/>
        <w:left w:val="none" w:sz="0" w:space="0" w:color="auto"/>
        <w:bottom w:val="none" w:sz="0" w:space="0" w:color="auto"/>
        <w:right w:val="none" w:sz="0" w:space="0" w:color="auto"/>
      </w:divBdr>
    </w:div>
    <w:div w:id="185958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spmresourcecentre.net"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baut\AppData\Roaming\Microsoft\Templates\EDM_papier_entete_2014.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2C87D-A31D-4A51-B259-5B220DC88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EDM_papier_entete_2014.dot</Template>
  <TotalTime>1</TotalTime>
  <Pages>7</Pages>
  <Words>3494</Words>
  <Characters>19218</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Poitiers, le 15 janvier 2013</vt:lpstr>
    </vt:vector>
  </TitlesOfParts>
  <Company>Entrepreneurs du Monde</Company>
  <LinksUpToDate>false</LinksUpToDate>
  <CharactersWithSpaces>22667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Poitiers, le 15 janvier 2013</dc:title>
  <dc:creator>Thibaut</dc:creator>
  <cp:lastModifiedBy>Anne Carpentier</cp:lastModifiedBy>
  <cp:revision>2</cp:revision>
  <cp:lastPrinted>2012-04-19T12:09:00Z</cp:lastPrinted>
  <dcterms:created xsi:type="dcterms:W3CDTF">2014-02-13T10:54:00Z</dcterms:created>
  <dcterms:modified xsi:type="dcterms:W3CDTF">2014-02-13T10:54:00Z</dcterms:modified>
</cp:coreProperties>
</file>